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C4" w:rsidRDefault="00585CC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შპს ჰაიდელბერგცემენტ ჯორჯია აცხადებს </w:t>
      </w:r>
      <w:r w:rsidR="00663B25">
        <w:rPr>
          <w:rFonts w:ascii="Sylfaen" w:hAnsi="Sylfaen"/>
          <w:lang w:val="ka-GE"/>
        </w:rPr>
        <w:t>ფასთა გამოკითხვას</w:t>
      </w:r>
      <w:r>
        <w:rPr>
          <w:rFonts w:ascii="Sylfaen" w:hAnsi="Sylfaen"/>
          <w:lang w:val="ka-GE"/>
        </w:rPr>
        <w:t xml:space="preserve"> ელექტროენერგიის შესყიდვაზე.</w:t>
      </w:r>
    </w:p>
    <w:p w:rsidR="00585CC4" w:rsidRDefault="00585CC4">
      <w:pPr>
        <w:rPr>
          <w:rFonts w:ascii="Sylfaen" w:hAnsi="Sylfaen"/>
          <w:lang w:val="ka-GE"/>
        </w:rPr>
      </w:pPr>
    </w:p>
    <w:p w:rsidR="00585CC4" w:rsidRDefault="00585CC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ელექტროენერგიის შესყიდვის ვადები - ყოველი თვე 09.2020-04.2021 პერიოდის მანძილზე.</w:t>
      </w:r>
    </w:p>
    <w:p w:rsidR="00585CC4" w:rsidRDefault="00585CC4">
      <w:pPr>
        <w:rPr>
          <w:rFonts w:ascii="Sylfaen" w:hAnsi="Sylfaen"/>
          <w:lang w:val="ka-GE"/>
        </w:rPr>
      </w:pPr>
    </w:p>
    <w:p w:rsidR="00585CC4" w:rsidRDefault="00585CC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დაინტერესებულმა </w:t>
      </w:r>
      <w:r w:rsidR="00BA21CE">
        <w:rPr>
          <w:rFonts w:ascii="Sylfaen" w:hAnsi="Sylfaen"/>
          <w:lang w:val="ka-GE"/>
        </w:rPr>
        <w:t>კომპანიებმა</w:t>
      </w:r>
      <w:r>
        <w:rPr>
          <w:rFonts w:ascii="Sylfaen" w:hAnsi="Sylfaen"/>
          <w:lang w:val="ka-GE"/>
        </w:rPr>
        <w:t xml:space="preserve"> შეავსეთ მიმაგრებული ფაილი</w:t>
      </w:r>
      <w:r w:rsidR="00BA21CE">
        <w:rPr>
          <w:rFonts w:ascii="Sylfaen" w:hAnsi="Sylfaen"/>
        </w:rPr>
        <w:t xml:space="preserve"> </w:t>
      </w:r>
      <w:r w:rsidR="00BA21CE">
        <w:rPr>
          <w:rFonts w:ascii="Sylfaen" w:hAnsi="Sylfaen"/>
          <w:lang w:val="ka-GE"/>
        </w:rPr>
        <w:t xml:space="preserve">და 2020 წლის 27 სექტემბრამდე გადმოგზავნეთ შემდეგ ელექტრონულ მისამართზე: </w:t>
      </w:r>
      <w:hyperlink r:id="rId6" w:history="1">
        <w:r w:rsidR="00BA21CE" w:rsidRPr="00DA2E04">
          <w:rPr>
            <w:rStyle w:val="Hyperlink"/>
            <w:rFonts w:ascii="Sylfaen" w:hAnsi="Sylfaen"/>
            <w:lang w:val="ka-GE"/>
          </w:rPr>
          <w:t>Ucha.Purtseladze@heidelbergcement.ge</w:t>
        </w:r>
      </w:hyperlink>
    </w:p>
    <w:p w:rsidR="00BA21CE" w:rsidRDefault="00BA21CE">
      <w:pPr>
        <w:rPr>
          <w:rFonts w:ascii="Sylfaen" w:hAnsi="Sylfaen"/>
          <w:lang w:val="ka-GE"/>
        </w:rPr>
      </w:pPr>
    </w:p>
    <w:p w:rsidR="00BA21CE" w:rsidRDefault="00BA21C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კითხვების შემთხვევაში გთხოვთ მიმართოთ:</w:t>
      </w:r>
    </w:p>
    <w:p w:rsidR="00BA21CE" w:rsidRDefault="00BA21C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უჩა ფურცელაძე</w:t>
      </w:r>
    </w:p>
    <w:p w:rsidR="00BA21CE" w:rsidRPr="00BA21CE" w:rsidRDefault="00BA21CE">
      <w:pPr>
        <w:rPr>
          <w:rFonts w:ascii="Sylfaen" w:hAnsi="Sylfaen"/>
          <w:lang w:val="ka-GE"/>
        </w:rPr>
      </w:pPr>
      <w:r w:rsidRPr="00BA21CE">
        <w:rPr>
          <w:rFonts w:ascii="Sylfaen" w:hAnsi="Sylfaen"/>
          <w:lang w:val="ka-GE"/>
        </w:rPr>
        <w:t>Tel: +995577773719</w:t>
      </w:r>
    </w:p>
    <w:p w:rsidR="00663B25" w:rsidRPr="00BA21CE" w:rsidRDefault="00BA21CE">
      <w:pPr>
        <w:rPr>
          <w:rFonts w:ascii="Sylfaen" w:hAnsi="Sylfaen"/>
          <w:lang w:val="ka-GE"/>
        </w:rPr>
      </w:pPr>
      <w:r w:rsidRPr="00BA21CE">
        <w:rPr>
          <w:rFonts w:ascii="Sylfaen" w:hAnsi="Sylfaen"/>
          <w:lang w:val="ka-GE"/>
        </w:rPr>
        <w:t xml:space="preserve">Email: </w:t>
      </w:r>
      <w:hyperlink r:id="rId7" w:history="1">
        <w:r w:rsidRPr="00DA2E04">
          <w:rPr>
            <w:rStyle w:val="Hyperlink"/>
            <w:rFonts w:ascii="Sylfaen" w:hAnsi="Sylfaen"/>
            <w:lang w:val="ka-GE"/>
          </w:rPr>
          <w:t>Ucha.Purtseladze@heidelbergcement.ge</w:t>
        </w:r>
      </w:hyperlink>
      <w:bookmarkStart w:id="0" w:name="_GoBack"/>
      <w:bookmarkEnd w:id="0"/>
    </w:p>
    <w:sectPr w:rsidR="00663B25" w:rsidRPr="00BA21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279" w:rsidRDefault="00F10279" w:rsidP="000E21AF">
      <w:pPr>
        <w:spacing w:after="0" w:line="240" w:lineRule="auto"/>
      </w:pPr>
      <w:r>
        <w:separator/>
      </w:r>
    </w:p>
  </w:endnote>
  <w:endnote w:type="continuationSeparator" w:id="0">
    <w:p w:rsidR="00F10279" w:rsidRDefault="00F10279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1AF" w:rsidRDefault="000E21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1AF" w:rsidRDefault="000E21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1AF" w:rsidRDefault="000E21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279" w:rsidRDefault="00F10279" w:rsidP="000E21AF">
      <w:pPr>
        <w:spacing w:after="0" w:line="240" w:lineRule="auto"/>
      </w:pPr>
      <w:r>
        <w:separator/>
      </w:r>
    </w:p>
  </w:footnote>
  <w:footnote w:type="continuationSeparator" w:id="0">
    <w:p w:rsidR="00F10279" w:rsidRDefault="00F10279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1AF" w:rsidRDefault="000E21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1AF" w:rsidRDefault="000E21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1AF" w:rsidRDefault="000E21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C5"/>
    <w:rsid w:val="000E21AF"/>
    <w:rsid w:val="00523AC5"/>
    <w:rsid w:val="00585CC4"/>
    <w:rsid w:val="00663B25"/>
    <w:rsid w:val="007039CE"/>
    <w:rsid w:val="00805F06"/>
    <w:rsid w:val="00AB4DCF"/>
    <w:rsid w:val="00AC5D0B"/>
    <w:rsid w:val="00BA21CE"/>
    <w:rsid w:val="00C24557"/>
    <w:rsid w:val="00F1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AF"/>
  </w:style>
  <w:style w:type="paragraph" w:styleId="Footer">
    <w:name w:val="footer"/>
    <w:basedOn w:val="Normal"/>
    <w:link w:val="Foot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AF"/>
  </w:style>
  <w:style w:type="character" w:styleId="Hyperlink">
    <w:name w:val="Hyperlink"/>
    <w:basedOn w:val="DefaultParagraphFont"/>
    <w:uiPriority w:val="99"/>
    <w:unhideWhenUsed/>
    <w:rsid w:val="00BA2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Ucha.Purtseladze@heidelbergcement.g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ha.Purtseladze@heidelbergcement.g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2020-09-14T11:35:00Z</dcterms:created>
  <dcterms:modified xsi:type="dcterms:W3CDTF">2020-09-14T11:56:00Z</dcterms:modified>
</cp:coreProperties>
</file>