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9BF7" w14:textId="77777777" w:rsidR="008718A9" w:rsidRPr="008718A9" w:rsidRDefault="008718A9" w:rsidP="00871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8718A9">
        <w:rPr>
          <w:rFonts w:ascii="Sylfaen" w:eastAsia="Times New Roman" w:hAnsi="Sylfaen" w:cs="Sylfaen"/>
          <w:color w:val="222222"/>
          <w:sz w:val="24"/>
          <w:szCs w:val="24"/>
        </w:rPr>
        <w:t>შპს</w:t>
      </w:r>
      <w:proofErr w:type="spellEnd"/>
      <w:r w:rsidRPr="008718A9">
        <w:rPr>
          <w:rFonts w:ascii="Arial" w:eastAsia="Times New Roman" w:hAnsi="Arial" w:cs="Arial"/>
          <w:color w:val="222222"/>
          <w:sz w:val="24"/>
          <w:szCs w:val="24"/>
        </w:rPr>
        <w:t> „</w:t>
      </w:r>
      <w:proofErr w:type="spellStart"/>
      <w:r w:rsidRPr="008718A9">
        <w:rPr>
          <w:rFonts w:ascii="Sylfaen" w:eastAsia="Times New Roman" w:hAnsi="Sylfaen" w:cs="Sylfaen"/>
          <w:color w:val="222222"/>
          <w:sz w:val="24"/>
          <w:szCs w:val="24"/>
        </w:rPr>
        <w:t>ჰაიდელბერგცემენტ</w:t>
      </w:r>
      <w:proofErr w:type="spellEnd"/>
      <w:r w:rsidRPr="008718A9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proofErr w:type="gramStart"/>
      <w:r w:rsidRPr="008718A9">
        <w:rPr>
          <w:rFonts w:ascii="Sylfaen" w:eastAsia="Times New Roman" w:hAnsi="Sylfaen" w:cs="Sylfaen"/>
          <w:color w:val="222222"/>
          <w:sz w:val="24"/>
          <w:szCs w:val="24"/>
        </w:rPr>
        <w:t>ჯორჯია</w:t>
      </w:r>
      <w:proofErr w:type="spellEnd"/>
      <w:r w:rsidRPr="008718A9">
        <w:rPr>
          <w:rFonts w:ascii="Arial" w:eastAsia="Times New Roman" w:hAnsi="Arial" w:cs="Arial"/>
          <w:color w:val="222222"/>
          <w:sz w:val="24"/>
          <w:szCs w:val="24"/>
        </w:rPr>
        <w:t>“ </w:t>
      </w:r>
      <w:proofErr w:type="spellStart"/>
      <w:r w:rsidRPr="008718A9">
        <w:rPr>
          <w:rFonts w:ascii="Sylfaen" w:eastAsia="Times New Roman" w:hAnsi="Sylfaen" w:cs="Sylfaen"/>
          <w:color w:val="222222"/>
          <w:sz w:val="24"/>
          <w:szCs w:val="24"/>
        </w:rPr>
        <w:t>აცხადებს</w:t>
      </w:r>
      <w:proofErr w:type="spellEnd"/>
      <w:proofErr w:type="gramEnd"/>
      <w:r w:rsidRPr="008718A9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8718A9">
        <w:rPr>
          <w:rFonts w:ascii="Sylfaen" w:eastAsia="Times New Roman" w:hAnsi="Sylfaen" w:cs="Sylfaen"/>
          <w:color w:val="222222"/>
          <w:sz w:val="24"/>
          <w:szCs w:val="24"/>
        </w:rPr>
        <w:t>ფასთა</w:t>
      </w:r>
      <w:proofErr w:type="spellEnd"/>
      <w:r w:rsidRPr="008718A9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8718A9">
        <w:rPr>
          <w:rFonts w:ascii="Sylfaen" w:eastAsia="Times New Roman" w:hAnsi="Sylfaen" w:cs="Sylfaen"/>
          <w:color w:val="222222"/>
          <w:sz w:val="24"/>
          <w:szCs w:val="24"/>
        </w:rPr>
        <w:t>გამოკითხვას</w:t>
      </w:r>
      <w:proofErr w:type="spellEnd"/>
      <w:r w:rsidRPr="008718A9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ფოთის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> </w:t>
      </w:r>
      <w:proofErr w:type="spellStart"/>
      <w:r w:rsidRPr="008718A9">
        <w:rPr>
          <w:rFonts w:ascii="Sylfaen" w:eastAsia="Times New Roman" w:hAnsi="Sylfaen" w:cs="Sylfaen"/>
          <w:color w:val="222222"/>
          <w:sz w:val="24"/>
          <w:szCs w:val="24"/>
        </w:rPr>
        <w:t>ცემენტის</w:t>
      </w:r>
      <w:proofErr w:type="spellEnd"/>
      <w:r w:rsidRPr="008718A9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8718A9">
        <w:rPr>
          <w:rFonts w:ascii="Sylfaen" w:eastAsia="Times New Roman" w:hAnsi="Sylfaen" w:cs="Sylfaen"/>
          <w:color w:val="222222"/>
          <w:sz w:val="24"/>
          <w:szCs w:val="24"/>
        </w:rPr>
        <w:t>ქარხნის</w:t>
      </w:r>
      <w:proofErr w:type="spellEnd"/>
      <w:r w:rsidRPr="008718A9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გარემოზე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ზემოქმედების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შეფასების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> </w:t>
      </w:r>
      <w:proofErr w:type="spellStart"/>
      <w:r w:rsidRPr="008718A9">
        <w:rPr>
          <w:rFonts w:ascii="Sylfaen" w:eastAsia="Times New Roman" w:hAnsi="Sylfaen" w:cs="Sylfaen"/>
          <w:color w:val="222222"/>
          <w:sz w:val="24"/>
          <w:szCs w:val="24"/>
        </w:rPr>
        <w:t>ანგარიშის</w:t>
      </w:r>
      <w:proofErr w:type="spellEnd"/>
      <w:r w:rsidRPr="008718A9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8718A9">
        <w:rPr>
          <w:rFonts w:ascii="Sylfaen" w:eastAsia="Times New Roman" w:hAnsi="Sylfaen" w:cs="Sylfaen"/>
          <w:color w:val="222222"/>
          <w:sz w:val="24"/>
          <w:szCs w:val="24"/>
        </w:rPr>
        <w:t>მოსამზადებლად</w:t>
      </w:r>
      <w:proofErr w:type="spellEnd"/>
      <w:r w:rsidRPr="008718A9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25B530B1" w14:textId="77777777" w:rsidR="008718A9" w:rsidRPr="008718A9" w:rsidRDefault="008718A9" w:rsidP="00871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ფოთის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ცემენტის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ქარხანა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ფლობს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მიმდინარე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საქმიანობის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გაგრძელების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უფლებას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.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გარემოსდაცვითი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გადაწყვეტილების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მისაღებად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საჭიროა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გარემოზე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ზემოქმედების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შეფასების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ანგარიშის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მომზადება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>.</w:t>
      </w:r>
    </w:p>
    <w:p w14:paraId="3319C799" w14:textId="77777777" w:rsidR="008718A9" w:rsidRPr="008718A9" w:rsidRDefault="008718A9" w:rsidP="00871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გარემოზე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ზემოქმედების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დოკუმენტაცია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უნდა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მოიცავდეს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გარემოსდაცვითი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გადაწყვეტილების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მოპოვებისთვის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ყველა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საჭირო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თანმხლებ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დოკუმენტაციას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,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მათ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შორის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გაფრქვევის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და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ჩაშვების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ნორმების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დოკუმენტების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შემუშავებას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,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საჭიროების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შემთხვევაში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ნარჩენების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მართვის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გეგმაში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ცვლილებების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მომზადებას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>.</w:t>
      </w:r>
    </w:p>
    <w:p w14:paraId="7F0B157D" w14:textId="77777777" w:rsidR="008718A9" w:rsidRPr="008718A9" w:rsidRDefault="008718A9" w:rsidP="00871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18A9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6744659A" w14:textId="77777777" w:rsidR="008718A9" w:rsidRPr="008718A9" w:rsidRDefault="008718A9" w:rsidP="00871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ფასთა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გამოკითხვაში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მონაწილეობისათვის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წარმოადგინეთ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შეთავაზება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,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რომელიც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უნდა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მოიცავდეს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>:</w:t>
      </w:r>
    </w:p>
    <w:p w14:paraId="45FAB543" w14:textId="77777777" w:rsidR="008718A9" w:rsidRPr="008718A9" w:rsidRDefault="008718A9" w:rsidP="008718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8718A9">
        <w:rPr>
          <w:rFonts w:ascii="Calibri" w:eastAsia="Times New Roman" w:hAnsi="Calibri" w:cs="Calibri"/>
          <w:color w:val="222222"/>
          <w:lang w:val="ka-GE"/>
        </w:rPr>
        <w:t>განსახორციელებელი სამუშაოს მოკლე აღწერას,</w:t>
      </w:r>
    </w:p>
    <w:p w14:paraId="3E08AFE5" w14:textId="77777777" w:rsidR="008718A9" w:rsidRPr="008718A9" w:rsidRDefault="008718A9" w:rsidP="008718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8718A9">
        <w:rPr>
          <w:rFonts w:ascii="Calibri" w:eastAsia="Times New Roman" w:hAnsi="Calibri" w:cs="Calibri"/>
          <w:color w:val="222222"/>
          <w:lang w:val="ka-GE"/>
        </w:rPr>
        <w:t>სამუშაოს განხორციელების ვადას,</w:t>
      </w:r>
    </w:p>
    <w:p w14:paraId="6E50B4E3" w14:textId="77777777" w:rsidR="008718A9" w:rsidRPr="008718A9" w:rsidRDefault="008718A9" w:rsidP="008718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8718A9">
        <w:rPr>
          <w:rFonts w:ascii="Calibri" w:eastAsia="Times New Roman" w:hAnsi="Calibri" w:cs="Calibri"/>
          <w:color w:val="222222"/>
          <w:lang w:val="ka-GE"/>
        </w:rPr>
        <w:t>სამუშაოს ღირებულებას და გადახდის პირობას</w:t>
      </w:r>
      <w:r w:rsidRPr="008718A9">
        <w:rPr>
          <w:rFonts w:ascii="Calibri" w:eastAsia="Times New Roman" w:hAnsi="Calibri" w:cs="Calibri"/>
          <w:color w:val="222222"/>
        </w:rPr>
        <w:t>.</w:t>
      </w:r>
    </w:p>
    <w:p w14:paraId="29385A5C" w14:textId="77777777" w:rsidR="008718A9" w:rsidRPr="008718A9" w:rsidRDefault="008718A9" w:rsidP="00871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18A9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71EF327E" w14:textId="77777777" w:rsidR="008718A9" w:rsidRPr="008718A9" w:rsidRDefault="008718A9" w:rsidP="00871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გთხოვთ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შეთავაზება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წარმოადგინოთ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2023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წლის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14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აგვისტოს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18:00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საათამდე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>.</w:t>
      </w:r>
    </w:p>
    <w:p w14:paraId="0070F906" w14:textId="77777777" w:rsidR="008718A9" w:rsidRPr="008718A9" w:rsidRDefault="008718A9" w:rsidP="00871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18A9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090E085D" w14:textId="77777777" w:rsidR="008718A9" w:rsidRPr="008718A9" w:rsidRDefault="008718A9" w:rsidP="00871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ტენდერში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მონაწილეობის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შესახებ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დამატებითი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> </w:t>
      </w:r>
      <w:proofErr w:type="spellStart"/>
      <w:r w:rsidRPr="008718A9">
        <w:rPr>
          <w:rFonts w:ascii="Sylfaen" w:eastAsia="Times New Roman" w:hAnsi="Sylfaen" w:cs="Sylfaen"/>
          <w:color w:val="222222"/>
          <w:sz w:val="24"/>
          <w:szCs w:val="24"/>
        </w:rPr>
        <w:t>ინფორმაციის</w:t>
      </w:r>
      <w:proofErr w:type="spellEnd"/>
      <w:r w:rsidRPr="008718A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718A9">
        <w:rPr>
          <w:rFonts w:ascii="Sylfaen" w:eastAsia="Times New Roman" w:hAnsi="Sylfaen" w:cs="Sylfaen"/>
          <w:color w:val="222222"/>
          <w:sz w:val="24"/>
          <w:szCs w:val="24"/>
        </w:rPr>
        <w:t>მისაღებად</w:t>
      </w:r>
      <w:proofErr w:type="spellEnd"/>
      <w:r w:rsidRPr="008718A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718A9">
        <w:rPr>
          <w:rFonts w:ascii="Sylfaen" w:eastAsia="Times New Roman" w:hAnsi="Sylfaen" w:cs="Sylfaen"/>
          <w:color w:val="222222"/>
          <w:sz w:val="24"/>
          <w:szCs w:val="24"/>
        </w:rPr>
        <w:t>დაგვიკავშირდით</w:t>
      </w:r>
      <w:proofErr w:type="spellEnd"/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>:</w:t>
      </w:r>
    </w:p>
    <w:p w14:paraId="7A639F90" w14:textId="77777777" w:rsidR="008718A9" w:rsidRPr="008718A9" w:rsidRDefault="008718A9" w:rsidP="00871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8718A9">
        <w:rPr>
          <w:rFonts w:ascii="Sylfaen" w:eastAsia="Times New Roman" w:hAnsi="Sylfaen" w:cs="Sylfaen"/>
          <w:color w:val="222222"/>
          <w:sz w:val="24"/>
          <w:szCs w:val="24"/>
        </w:rPr>
        <w:t>მობ</w:t>
      </w:r>
      <w:proofErr w:type="spellEnd"/>
      <w:r w:rsidRPr="008718A9">
        <w:rPr>
          <w:rFonts w:ascii="Arial" w:eastAsia="Times New Roman" w:hAnsi="Arial" w:cs="Arial"/>
          <w:color w:val="222222"/>
          <w:sz w:val="24"/>
          <w:szCs w:val="24"/>
        </w:rPr>
        <w:t>: 558 106 501</w:t>
      </w:r>
    </w:p>
    <w:p w14:paraId="5AED6377" w14:textId="77777777" w:rsidR="008718A9" w:rsidRPr="008718A9" w:rsidRDefault="008718A9" w:rsidP="00871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8718A9">
        <w:rPr>
          <w:rFonts w:ascii="Sylfaen" w:eastAsia="Times New Roman" w:hAnsi="Sylfaen" w:cs="Sylfaen"/>
          <w:color w:val="222222"/>
          <w:sz w:val="24"/>
          <w:szCs w:val="24"/>
        </w:rPr>
        <w:t>ელ</w:t>
      </w:r>
      <w:proofErr w:type="spellEnd"/>
      <w:r w:rsidRPr="008718A9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Pr="008718A9">
        <w:rPr>
          <w:rFonts w:ascii="Sylfaen" w:eastAsia="Times New Roman" w:hAnsi="Sylfaen" w:cs="Sylfaen"/>
          <w:color w:val="222222"/>
          <w:sz w:val="24"/>
          <w:szCs w:val="24"/>
        </w:rPr>
        <w:t>ფოსტა</w:t>
      </w:r>
      <w:proofErr w:type="spellEnd"/>
      <w:r w:rsidRPr="008718A9">
        <w:rPr>
          <w:rFonts w:ascii="Arial" w:eastAsia="Times New Roman" w:hAnsi="Arial" w:cs="Arial"/>
          <w:color w:val="222222"/>
          <w:sz w:val="24"/>
          <w:szCs w:val="24"/>
        </w:rPr>
        <w:t>: </w:t>
      </w:r>
      <w:hyperlink r:id="rId5" w:tgtFrame="_blank" w:history="1">
        <w:r w:rsidRPr="008718A9">
          <w:rPr>
            <w:rFonts w:ascii="Sylfaen" w:eastAsia="Times New Roman" w:hAnsi="Sylfaen" w:cs="Arial"/>
            <w:color w:val="1155CC"/>
            <w:sz w:val="24"/>
            <w:szCs w:val="24"/>
            <w:u w:val="single"/>
          </w:rPr>
          <w:t>nino.beridze@heidelbergcement.ge</w:t>
        </w:r>
      </w:hyperlink>
    </w:p>
    <w:p w14:paraId="600DB01C" w14:textId="77777777" w:rsidR="008718A9" w:rsidRPr="008718A9" w:rsidRDefault="008718A9" w:rsidP="00871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18A9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082A00E3" w14:textId="77777777" w:rsidR="008718A9" w:rsidRPr="008718A9" w:rsidRDefault="008718A9" w:rsidP="00871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განსახორციელებელი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proofErr w:type="spellStart"/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სამუშაობის</w:t>
      </w:r>
      <w:proofErr w:type="spellEnd"/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შესახებ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დამატებითი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ინფორმაციის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მისაღებად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 xml:space="preserve"> </w:t>
      </w: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დაგვიკავშირდით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>:</w:t>
      </w:r>
    </w:p>
    <w:p w14:paraId="4E70A85B" w14:textId="77777777" w:rsidR="008718A9" w:rsidRPr="008718A9" w:rsidRDefault="008718A9" w:rsidP="00871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18A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მობ</w:t>
      </w:r>
      <w:r w:rsidRPr="008718A9">
        <w:rPr>
          <w:rFonts w:ascii="Arial" w:eastAsia="Times New Roman" w:hAnsi="Arial" w:cs="Arial"/>
          <w:color w:val="222222"/>
          <w:sz w:val="24"/>
          <w:szCs w:val="24"/>
          <w:lang w:val="ka-GE"/>
        </w:rPr>
        <w:t>: 577 77 10 17</w:t>
      </w:r>
    </w:p>
    <w:p w14:paraId="52F7851F" w14:textId="77777777" w:rsidR="008718A9" w:rsidRPr="008718A9" w:rsidRDefault="008718A9" w:rsidP="00871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8718A9">
        <w:rPr>
          <w:rFonts w:ascii="Sylfaen" w:eastAsia="Times New Roman" w:hAnsi="Sylfaen" w:cs="Sylfaen"/>
          <w:color w:val="222222"/>
          <w:sz w:val="24"/>
          <w:szCs w:val="24"/>
        </w:rPr>
        <w:t>ელ</w:t>
      </w:r>
      <w:proofErr w:type="spellEnd"/>
      <w:r w:rsidRPr="008718A9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Pr="008718A9">
        <w:rPr>
          <w:rFonts w:ascii="Sylfaen" w:eastAsia="Times New Roman" w:hAnsi="Sylfaen" w:cs="Sylfaen"/>
          <w:color w:val="222222"/>
          <w:sz w:val="24"/>
          <w:szCs w:val="24"/>
        </w:rPr>
        <w:t>ფოსტა</w:t>
      </w:r>
      <w:proofErr w:type="spellEnd"/>
      <w:r w:rsidRPr="008718A9">
        <w:rPr>
          <w:rFonts w:ascii="Arial" w:eastAsia="Times New Roman" w:hAnsi="Arial" w:cs="Arial"/>
          <w:color w:val="222222"/>
          <w:sz w:val="24"/>
          <w:szCs w:val="24"/>
        </w:rPr>
        <w:t>: </w:t>
      </w:r>
      <w:hyperlink r:id="rId6" w:tgtFrame="_blank" w:history="1">
        <w:r w:rsidRPr="008718A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giorgi.chaladze@heidelbergcement.ge</w:t>
        </w:r>
      </w:hyperlink>
    </w:p>
    <w:p w14:paraId="34C0FCFE" w14:textId="77777777" w:rsidR="00412AE0" w:rsidRPr="008718A9" w:rsidRDefault="00412AE0" w:rsidP="008718A9"/>
    <w:sectPr w:rsidR="00412AE0" w:rsidRPr="00871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6466A"/>
    <w:multiLevelType w:val="multilevel"/>
    <w:tmpl w:val="3A3E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2509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A9"/>
    <w:rsid w:val="00412AE0"/>
    <w:rsid w:val="0087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134B1"/>
  <w15:chartTrackingRefBased/>
  <w15:docId w15:val="{71AC48F2-E91C-4973-9C76-D889B688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857767636913247639msolistparagraph">
    <w:name w:val="m_857767636913247639msolistparagraph"/>
    <w:basedOn w:val="Normal"/>
    <w:rsid w:val="0087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18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orgi.chaladze@heidelbergcement.ge" TargetMode="External"/><Relationship Id="rId5" Type="http://schemas.openxmlformats.org/officeDocument/2006/relationships/hyperlink" Target="mailto:nino.beridze@heidelbergcement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2023-08-03T11:49:00Z</dcterms:created>
  <dcterms:modified xsi:type="dcterms:W3CDTF">2023-08-03T11:49:00Z</dcterms:modified>
</cp:coreProperties>
</file>