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2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>АО «</w:t>
      </w:r>
      <w:proofErr w:type="spellStart"/>
      <w:r w:rsidRPr="00D8569D">
        <w:rPr>
          <w:rFonts w:ascii="Sylfaen" w:hAnsi="Sylfaen"/>
          <w:b/>
          <w:bCs/>
        </w:rPr>
        <w:t>Теласи</w:t>
      </w:r>
      <w:proofErr w:type="spellEnd"/>
      <w:r w:rsidRPr="00D8569D">
        <w:rPr>
          <w:rFonts w:ascii="Sylfaen" w:hAnsi="Sylfaen"/>
          <w:b/>
          <w:bCs/>
        </w:rPr>
        <w:t xml:space="preserve">» </w:t>
      </w:r>
      <w:r w:rsidR="00B839C9">
        <w:rPr>
          <w:rFonts w:ascii="Sylfaen" w:hAnsi="Sylfaen"/>
          <w:b/>
          <w:bCs/>
        </w:rPr>
        <w:t>(Г</w:t>
      </w:r>
      <w:r w:rsidR="005427F2">
        <w:rPr>
          <w:rFonts w:ascii="Sylfaen" w:hAnsi="Sylfaen"/>
          <w:b/>
          <w:bCs/>
        </w:rPr>
        <w:t>руппа «</w:t>
      </w:r>
      <w:proofErr w:type="spellStart"/>
      <w:r w:rsidR="005427F2">
        <w:rPr>
          <w:rFonts w:ascii="Sylfaen" w:hAnsi="Sylfaen"/>
          <w:b/>
          <w:bCs/>
        </w:rPr>
        <w:t>Интер</w:t>
      </w:r>
      <w:proofErr w:type="spellEnd"/>
      <w:r w:rsidR="005427F2">
        <w:rPr>
          <w:rFonts w:ascii="Sylfaen" w:hAnsi="Sylfaen"/>
          <w:b/>
          <w:bCs/>
        </w:rPr>
        <w:t xml:space="preserve"> РАО») </w:t>
      </w:r>
    </w:p>
    <w:p w:rsidR="001A5F9F" w:rsidRPr="00C51C5E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объявляет </w:t>
      </w:r>
      <w:r w:rsidR="005427F2">
        <w:rPr>
          <w:rFonts w:ascii="Sylfaen" w:hAnsi="Sylfaen"/>
          <w:b/>
          <w:bCs/>
        </w:rPr>
        <w:t>упрощенную процедуру закупки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01DC2" w:rsidRDefault="00365321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1301A7">
        <w:rPr>
          <w:rFonts w:ascii="Sylfaen" w:hAnsi="Sylfaen"/>
          <w:b/>
          <w:bCs/>
        </w:rPr>
        <w:t>(</w:t>
      </w:r>
      <w:r w:rsidR="000A0395">
        <w:rPr>
          <w:rFonts w:ascii="Sylfaen" w:hAnsi="Sylfaen"/>
          <w:b/>
          <w:bCs/>
        </w:rPr>
        <w:t>№</w:t>
      </w:r>
      <w:r w:rsidR="00E365BA" w:rsidRPr="00E365BA">
        <w:rPr>
          <w:rFonts w:ascii="Sylfaen" w:hAnsi="Sylfaen"/>
          <w:b/>
          <w:bCs/>
        </w:rPr>
        <w:t>330.20.0</w:t>
      </w:r>
      <w:r w:rsidR="00E365BA">
        <w:rPr>
          <w:rFonts w:ascii="Sylfaen" w:hAnsi="Sylfaen"/>
          <w:b/>
          <w:bCs/>
        </w:rPr>
        <w:t>0</w:t>
      </w:r>
      <w:r w:rsidR="00DF7243" w:rsidRPr="00DF7243">
        <w:rPr>
          <w:rFonts w:ascii="Sylfaen" w:hAnsi="Sylfaen"/>
          <w:b/>
          <w:bCs/>
        </w:rPr>
        <w:t>122</w:t>
      </w:r>
      <w:r w:rsidR="00E365BA">
        <w:rPr>
          <w:rFonts w:ascii="Sylfaen" w:hAnsi="Sylfaen"/>
          <w:b/>
          <w:bCs/>
        </w:rPr>
        <w:t xml:space="preserve"> </w:t>
      </w:r>
      <w:r w:rsidR="00DF7243">
        <w:rPr>
          <w:rFonts w:ascii="Sylfaen" w:hAnsi="Sylfaen"/>
          <w:b/>
          <w:bCs/>
        </w:rPr>
        <w:t>–</w:t>
      </w:r>
      <w:r w:rsidR="00E365BA">
        <w:rPr>
          <w:rFonts w:ascii="Sylfaen" w:hAnsi="Sylfaen"/>
          <w:b/>
          <w:bCs/>
        </w:rPr>
        <w:t xml:space="preserve"> </w:t>
      </w:r>
      <w:r w:rsidR="00DF7243">
        <w:rPr>
          <w:rStyle w:val="Strong"/>
          <w:rFonts w:ascii="Helvetica" w:hAnsi="Helvetica" w:cs="Helvetica"/>
          <w:color w:val="000000"/>
          <w:sz w:val="20"/>
          <w:szCs w:val="20"/>
          <w:shd w:val="clear" w:color="auto" w:fill="FFFFFF"/>
        </w:rPr>
        <w:t>Фонари разного типа</w:t>
      </w:r>
      <w:r w:rsidR="00D01DC2">
        <w:rPr>
          <w:rFonts w:ascii="Sylfaen" w:hAnsi="Sylfaen"/>
          <w:b/>
          <w:bCs/>
        </w:rPr>
        <w:t>)</w:t>
      </w:r>
    </w:p>
    <w:p w:rsidR="00533EAA" w:rsidRPr="0092182E" w:rsidRDefault="00533EAA" w:rsidP="00533EAA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533EAA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69D">
        <w:rPr>
          <w:rFonts w:ascii="Times New Roman" w:hAnsi="Times New Roman" w:cs="Times New Roman"/>
          <w:b/>
        </w:rPr>
        <w:t>Краткая справка по закупке:</w:t>
      </w:r>
    </w:p>
    <w:p w:rsidR="00533EAA" w:rsidRPr="0066653A" w:rsidRDefault="00D47592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2A2C8B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533EAA" w:rsidRPr="00D8569D">
        <w:rPr>
          <w:rFonts w:ascii="Sylfaen" w:hAnsi="Sylfaen"/>
        </w:rPr>
        <w:t>–</w:t>
      </w:r>
      <w:r w:rsidR="00924A76" w:rsidRPr="00D8569D">
        <w:rPr>
          <w:rFonts w:ascii="Sylfaen" w:hAnsi="Sylfaen"/>
          <w:lang w:val="ka-GE"/>
        </w:rPr>
        <w:t xml:space="preserve"> </w:t>
      </w:r>
      <w:r w:rsidR="00FF2829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E90B2C">
        <w:rPr>
          <w:rFonts w:ascii="Times New Roman" w:hAnsi="Times New Roman" w:cs="Times New Roman"/>
          <w:b/>
          <w:sz w:val="24"/>
          <w:szCs w:val="24"/>
        </w:rPr>
        <w:t>по графику</w:t>
      </w:r>
    </w:p>
    <w:p w:rsidR="00533EAA" w:rsidRPr="00FF2829" w:rsidRDefault="001A5F9F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FF2829">
        <w:rPr>
          <w:rFonts w:ascii="Sylfaen" w:hAnsi="Sylfaen"/>
        </w:rPr>
        <w:t xml:space="preserve">Информацию </w:t>
      </w:r>
      <w:r w:rsidR="00533EAA" w:rsidRPr="00FF2829">
        <w:rPr>
          <w:rFonts w:ascii="Sylfaen" w:hAnsi="Sylfaen"/>
        </w:rPr>
        <w:t xml:space="preserve">могут </w:t>
      </w:r>
      <w:r w:rsidRPr="00FF2829">
        <w:rPr>
          <w:rFonts w:ascii="Sylfaen" w:hAnsi="Sylfaen"/>
        </w:rPr>
        <w:t xml:space="preserve">предоставить </w:t>
      </w:r>
      <w:r w:rsidR="00533EAA" w:rsidRPr="00FF2829">
        <w:rPr>
          <w:rFonts w:ascii="Sylfaen" w:hAnsi="Sylfaen"/>
        </w:rPr>
        <w:t xml:space="preserve">все заинтересованные </w:t>
      </w:r>
      <w:r w:rsidR="00190706" w:rsidRPr="00FF2829">
        <w:rPr>
          <w:rFonts w:ascii="Sylfaen" w:hAnsi="Sylfaen"/>
        </w:rPr>
        <w:t xml:space="preserve">физические и </w:t>
      </w:r>
      <w:r w:rsidR="00533EAA" w:rsidRPr="00FF2829">
        <w:rPr>
          <w:rFonts w:ascii="Sylfaen" w:hAnsi="Sylfaen"/>
        </w:rPr>
        <w:t xml:space="preserve">юридические лица. </w:t>
      </w:r>
      <w:r w:rsidR="00D22E94" w:rsidRPr="00FF2829">
        <w:rPr>
          <w:rFonts w:ascii="Sylfaen" w:hAnsi="Sylfaen"/>
        </w:rPr>
        <w:t>Предложенный</w:t>
      </w:r>
      <w:r w:rsidR="00937111" w:rsidRPr="00FF2829">
        <w:rPr>
          <w:rFonts w:ascii="Sylfaen" w:hAnsi="Sylfaen"/>
        </w:rPr>
        <w:t xml:space="preserve"> </w:t>
      </w:r>
      <w:r w:rsidR="00190706" w:rsidRPr="00FF2829">
        <w:rPr>
          <w:rFonts w:ascii="Sylfaen" w:hAnsi="Sylfaen"/>
        </w:rPr>
        <w:t xml:space="preserve">товар (услуга) </w:t>
      </w:r>
      <w:r w:rsidR="00D22E94" w:rsidRPr="00FF2829">
        <w:rPr>
          <w:rFonts w:ascii="Sylfaen" w:hAnsi="Sylfaen"/>
        </w:rPr>
        <w:t>должен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 xml:space="preserve">соответствовать 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>техническим</w:t>
      </w:r>
      <w:r w:rsidR="00533EAA" w:rsidRPr="00FF2829">
        <w:rPr>
          <w:rFonts w:ascii="Sylfaen" w:hAnsi="Sylfaen"/>
        </w:rPr>
        <w:t xml:space="preserve"> требования</w:t>
      </w:r>
      <w:r w:rsidR="00D22E94" w:rsidRPr="00FF2829">
        <w:rPr>
          <w:rFonts w:ascii="Sylfaen" w:hAnsi="Sylfaen"/>
        </w:rPr>
        <w:t>м</w:t>
      </w:r>
      <w:r w:rsidR="00533EAA" w:rsidRPr="00FF2829">
        <w:rPr>
          <w:rFonts w:ascii="Sylfaen" w:hAnsi="Sylfaen"/>
        </w:rPr>
        <w:t>.</w:t>
      </w:r>
    </w:p>
    <w:p w:rsidR="00CE160D" w:rsidRPr="00CE160D" w:rsidRDefault="00CE160D" w:rsidP="00CE16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CE160D">
        <w:rPr>
          <w:rFonts w:ascii="Sylfaen" w:hAnsi="Sylfaen" w:cs="Arial"/>
          <w:color w:val="000000" w:themeColor="text1"/>
        </w:rPr>
        <w:t>Претенденты предложения (только PDF формат) могут подгрузить сразу после объявления закупочной процедуры до активации статуса «подача документов завершена»  на  электронном с сайте закупок  - </w:t>
      </w:r>
      <w:hyperlink r:id="rId8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www.telasi.ge</w:t>
        </w:r>
      </w:hyperlink>
      <w:r w:rsidRPr="00CE160D">
        <w:rPr>
          <w:rFonts w:ascii="Sylfaen" w:hAnsi="Sylfaen" w:cs="Arial"/>
          <w:color w:val="000000" w:themeColor="text1"/>
        </w:rPr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tenders.telasi.ge</w:t>
        </w:r>
      </w:hyperlink>
      <w:r w:rsidRPr="00CE160D">
        <w:rPr>
          <w:rFonts w:ascii="Sylfaen" w:hAnsi="Sylfaen" w:cs="Arial"/>
          <w:color w:val="000000" w:themeColor="text1"/>
        </w:rPr>
        <w:t> после прохождения обязательной регистрации.</w:t>
      </w:r>
      <w:proofErr w:type="gramEnd"/>
      <w:r w:rsidRPr="00CE160D">
        <w:rPr>
          <w:rFonts w:ascii="Sylfaen" w:hAnsi="Sylfaen" w:cs="Arial"/>
          <w:color w:val="000000" w:themeColor="text1"/>
        </w:rPr>
        <w:t xml:space="preserve"> Срок подачи документов до </w:t>
      </w:r>
      <w:r w:rsidRPr="00E90B2C">
        <w:rPr>
          <w:rFonts w:ascii="Sylfaen" w:hAnsi="Sylfaen" w:cs="Arial"/>
          <w:b/>
          <w:bCs/>
          <w:color w:val="000000" w:themeColor="text1"/>
        </w:rPr>
        <w:t>17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E90B2C">
        <w:rPr>
          <w:rFonts w:ascii="Sylfaen" w:hAnsi="Sylfaen" w:cs="Arial"/>
          <w:b/>
          <w:bCs/>
          <w:color w:val="000000" w:themeColor="text1"/>
        </w:rPr>
        <w:t>2</w:t>
      </w:r>
      <w:r w:rsidR="00DF7243">
        <w:rPr>
          <w:rFonts w:ascii="Sylfaen" w:hAnsi="Sylfaen" w:cs="Arial"/>
          <w:b/>
          <w:bCs/>
          <w:color w:val="000000" w:themeColor="text1"/>
        </w:rPr>
        <w:t>6</w:t>
      </w:r>
      <w:bookmarkStart w:id="0" w:name="_GoBack"/>
      <w:bookmarkEnd w:id="0"/>
      <w:r w:rsidRPr="00CE160D">
        <w:rPr>
          <w:rFonts w:ascii="Sylfaen" w:hAnsi="Sylfaen" w:cs="Arial"/>
          <w:b/>
          <w:bCs/>
          <w:color w:val="000000" w:themeColor="text1"/>
        </w:rPr>
        <w:t xml:space="preserve"> июня 2020 года.</w:t>
      </w:r>
    </w:p>
    <w:p w:rsidR="00533EAA" w:rsidRPr="00CE160D" w:rsidRDefault="00533EAA" w:rsidP="00CD735C">
      <w:pPr>
        <w:pStyle w:val="ListParagraph"/>
        <w:ind w:left="450"/>
        <w:jc w:val="both"/>
        <w:rPr>
          <w:rFonts w:ascii="Sylfaen" w:hAnsi="Sylfaen"/>
        </w:rPr>
      </w:pPr>
      <w:r w:rsidRPr="00CE160D">
        <w:rPr>
          <w:rFonts w:ascii="Sylfaen" w:hAnsi="Sylfaen"/>
        </w:rPr>
        <w:t xml:space="preserve">Желающие представить следующую документацию: </w:t>
      </w:r>
    </w:p>
    <w:p w:rsidR="00533EAA" w:rsidRPr="00740653" w:rsidRDefault="00740653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Коммерческое предложение в формате pdf (копию в формате Word, либо Excel)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с подписью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руководящего</w:t>
      </w:r>
      <w:r w:rsidR="003100E7" w:rsidRPr="00D8569D">
        <w:rPr>
          <w:rFonts w:ascii="Sylfaen" w:hAnsi="Sylfaen" w:cs="Times New Roman"/>
        </w:rPr>
        <w:t xml:space="preserve"> лица</w:t>
      </w:r>
      <w:r w:rsidRPr="00D8569D">
        <w:rPr>
          <w:rFonts w:ascii="Sylfaen" w:hAnsi="Sylfaen" w:cs="Times New Roman"/>
          <w:lang w:val="ka-GE"/>
        </w:rPr>
        <w:t>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Техни</w:t>
      </w:r>
      <w:r w:rsidR="00D165E5">
        <w:rPr>
          <w:rFonts w:ascii="Sylfaen" w:hAnsi="Sylfaen" w:cs="Times New Roman"/>
        </w:rPr>
        <w:t xml:space="preserve">ко коммерческое </w:t>
      </w:r>
      <w:r w:rsidRPr="00D8569D">
        <w:rPr>
          <w:rFonts w:ascii="Sylfaen" w:hAnsi="Sylfaen" w:cs="Times New Roman"/>
          <w:lang w:val="ka-GE"/>
        </w:rPr>
        <w:t>предложение</w:t>
      </w:r>
      <w:r w:rsidR="00D165E5" w:rsidRPr="00D165E5">
        <w:rPr>
          <w:rFonts w:ascii="Sylfaen" w:hAnsi="Sylfaen" w:cs="Times New Roman"/>
        </w:rPr>
        <w:t xml:space="preserve"> </w:t>
      </w:r>
      <w:r w:rsidR="00D165E5">
        <w:rPr>
          <w:rFonts w:ascii="Sylfaen" w:hAnsi="Sylfaen" w:cs="Times New Roman"/>
        </w:rPr>
        <w:t>на условиях поставки  «</w:t>
      </w:r>
      <w:r w:rsidR="00D165E5">
        <w:rPr>
          <w:rFonts w:ascii="Sylfaen" w:hAnsi="Sylfaen" w:cs="Times New Roman"/>
          <w:lang w:val="en-US"/>
        </w:rPr>
        <w:t>DDP</w:t>
      </w:r>
      <w:r w:rsidR="00D165E5">
        <w:rPr>
          <w:rFonts w:ascii="Sylfaen" w:hAnsi="Sylfaen" w:cs="Times New Roman"/>
        </w:rPr>
        <w:t>»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827219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proofErr w:type="spellStart"/>
      <w:r>
        <w:rPr>
          <w:rFonts w:ascii="Sylfaen" w:hAnsi="Sylfaen"/>
        </w:rPr>
        <w:t>Цверикмазашвили</w:t>
      </w:r>
      <w:proofErr w:type="spellEnd"/>
      <w:r>
        <w:rPr>
          <w:rFonts w:ascii="Sylfaen" w:hAnsi="Sylfaen"/>
        </w:rPr>
        <w:t xml:space="preserve"> Екатериной: </w:t>
      </w:r>
      <w:hyperlink r:id="rId10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D165E5" w:rsidRPr="00233C9C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533EAA" w:rsidP="00533EAA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 w:rsidR="000A0395"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Pr="00233C9C">
        <w:rPr>
          <w:rFonts w:ascii="Sylfaen" w:hAnsi="Sylfaen"/>
        </w:rPr>
        <w:t xml:space="preserve">+995 </w:t>
      </w:r>
      <w:r w:rsidR="00FE4FF7">
        <w:rPr>
          <w:rFonts w:ascii="Sylfaen" w:hAnsi="Sylfaen"/>
        </w:rPr>
        <w:t>5</w:t>
      </w:r>
      <w:r w:rsidR="00FE4FF7" w:rsidRPr="00FE4FF7">
        <w:rPr>
          <w:rFonts w:ascii="Sylfaen" w:hAnsi="Sylfaen"/>
        </w:rPr>
        <w:t>95</w:t>
      </w:r>
      <w:r w:rsidR="006B50A6" w:rsidRPr="006B50A6">
        <w:rPr>
          <w:rFonts w:ascii="Sylfaen" w:hAnsi="Sylfaen"/>
        </w:rPr>
        <w:t xml:space="preserve"> </w:t>
      </w:r>
      <w:r w:rsidR="00BC3349" w:rsidRPr="00BC3349">
        <w:rPr>
          <w:rFonts w:ascii="Sylfaen" w:hAnsi="Sylfaen"/>
        </w:rPr>
        <w:t>710708</w:t>
      </w:r>
      <w:r w:rsidRPr="00686848">
        <w:rPr>
          <w:rFonts w:ascii="Sylfaen" w:hAnsi="Sylfaen"/>
        </w:rPr>
        <w:t>; (</w:t>
      </w:r>
      <w:hyperlink r:id="rId11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5427F2" w:rsidRPr="00686848">
        <w:rPr>
          <w:rFonts w:ascii="Sylfaen" w:hAnsi="Sylfaen"/>
        </w:rPr>
        <w:t xml:space="preserve">, </w:t>
      </w:r>
      <w:r w:rsidR="00352BE7" w:rsidRPr="00686848">
        <w:rPr>
          <w:rFonts w:ascii="Sylfaen" w:hAnsi="Sylfaen"/>
        </w:rPr>
        <w:t xml:space="preserve"> </w:t>
      </w:r>
      <w:hyperlink r:id="rId12" w:history="1">
        <w:r w:rsidR="005427F2" w:rsidRPr="00233C9C">
          <w:rPr>
            <w:rFonts w:ascii="Sylfaen" w:hAnsi="Sylfaen"/>
          </w:rPr>
          <w:t>pavel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lobanov</w:t>
        </w:r>
        <w:r w:rsidR="005427F2" w:rsidRPr="00686848">
          <w:rPr>
            <w:rFonts w:ascii="Sylfaen" w:hAnsi="Sylfaen"/>
          </w:rPr>
          <w:t>@</w:t>
        </w:r>
        <w:r w:rsidR="005427F2" w:rsidRPr="00233C9C">
          <w:rPr>
            <w:rFonts w:ascii="Sylfaen" w:hAnsi="Sylfaen"/>
          </w:rPr>
          <w:t>telasi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ge</w:t>
        </w:r>
      </w:hyperlink>
      <w:r w:rsidR="00686848" w:rsidRPr="00233C9C">
        <w:rPr>
          <w:rFonts w:ascii="Sylfaen" w:hAnsi="Sylfaen"/>
        </w:rPr>
        <w:t xml:space="preserve">, </w:t>
      </w:r>
      <w:proofErr w:type="spellStart"/>
      <w:r w:rsidR="00957A82">
        <w:rPr>
          <w:rFonts w:ascii="Sylfaen" w:hAnsi="Sylfaen"/>
          <w:lang w:val="en-US"/>
        </w:rPr>
        <w:t>gegi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C97708">
        <w:rPr>
          <w:rFonts w:ascii="Sylfaen" w:hAnsi="Sylfaen"/>
          <w:lang w:val="en-US"/>
        </w:rPr>
        <w:t>dvalishvili</w:t>
      </w:r>
      <w:proofErr w:type="spellEnd"/>
      <w:r w:rsidR="00957A82" w:rsidRPr="00957A82">
        <w:rPr>
          <w:rFonts w:ascii="Sylfaen" w:hAnsi="Sylfaen"/>
        </w:rPr>
        <w:t>@</w:t>
      </w:r>
      <w:proofErr w:type="spellStart"/>
      <w:r w:rsidR="00957A82">
        <w:rPr>
          <w:rFonts w:ascii="Sylfaen" w:hAnsi="Sylfaen"/>
          <w:lang w:val="en-US"/>
        </w:rPr>
        <w:t>telasi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ge</w:t>
      </w:r>
      <w:proofErr w:type="spellEnd"/>
      <w:r w:rsidRPr="00233C9C">
        <w:rPr>
          <w:rFonts w:ascii="Sylfaen" w:hAnsi="Sylfaen"/>
        </w:rPr>
        <w:t>)</w:t>
      </w:r>
    </w:p>
    <w:p w:rsidR="003F0FE9" w:rsidRDefault="003F0FE9" w:rsidP="00C51C5E">
      <w:pPr>
        <w:spacing w:after="0" w:line="240" w:lineRule="auto"/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Заместитель Директора по корпоративному развитию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и обеспечению производственной деятельности АО «</w:t>
      </w:r>
      <w:proofErr w:type="spellStart"/>
      <w:r>
        <w:rPr>
          <w:i/>
          <w:iCs/>
          <w:color w:val="17375E"/>
        </w:rPr>
        <w:t>Теласи</w:t>
      </w:r>
      <w:proofErr w:type="spellEnd"/>
      <w:r>
        <w:rPr>
          <w:i/>
          <w:iCs/>
          <w:color w:val="17375E"/>
        </w:rPr>
        <w:t>»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Лобанов Павел Владимирович</w:t>
      </w:r>
    </w:p>
    <w:p w:rsidR="00686848" w:rsidRDefault="00C51C5E" w:rsidP="00C51C5E">
      <w:pPr>
        <w:rPr>
          <w:i/>
          <w:iCs/>
          <w:color w:val="17375E"/>
        </w:rPr>
      </w:pPr>
      <w:r>
        <w:rPr>
          <w:i/>
          <w:iCs/>
          <w:color w:val="17375E"/>
        </w:rPr>
        <w:t>Тел:    + (995) 591 012 790</w:t>
      </w:r>
    </w:p>
    <w:p w:rsidR="00C51C5E" w:rsidRPr="00686848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686848">
        <w:rPr>
          <w:i/>
          <w:iCs/>
          <w:color w:val="17375E"/>
        </w:rPr>
        <w:t>: 7389)</w:t>
      </w:r>
      <w:r w:rsidR="00D165E5" w:rsidRPr="00686848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686848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686848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686848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686848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686848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648E7"/>
    <w:rsid w:val="00090037"/>
    <w:rsid w:val="000928F7"/>
    <w:rsid w:val="000A0395"/>
    <w:rsid w:val="001301A7"/>
    <w:rsid w:val="0014196D"/>
    <w:rsid w:val="00190706"/>
    <w:rsid w:val="001A5F9F"/>
    <w:rsid w:val="001D7553"/>
    <w:rsid w:val="00217D93"/>
    <w:rsid w:val="00233C9C"/>
    <w:rsid w:val="0024671D"/>
    <w:rsid w:val="00267428"/>
    <w:rsid w:val="002A2C8B"/>
    <w:rsid w:val="002B2C18"/>
    <w:rsid w:val="002C13C1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92FD2"/>
    <w:rsid w:val="0039786A"/>
    <w:rsid w:val="003A5B4E"/>
    <w:rsid w:val="003B7218"/>
    <w:rsid w:val="003C5035"/>
    <w:rsid w:val="003E295F"/>
    <w:rsid w:val="003E6FD5"/>
    <w:rsid w:val="003F0FE9"/>
    <w:rsid w:val="003F175F"/>
    <w:rsid w:val="00413AC1"/>
    <w:rsid w:val="0049149E"/>
    <w:rsid w:val="004A3F2F"/>
    <w:rsid w:val="004D5F31"/>
    <w:rsid w:val="0052010C"/>
    <w:rsid w:val="00533EAA"/>
    <w:rsid w:val="005427F2"/>
    <w:rsid w:val="0058550F"/>
    <w:rsid w:val="005A2EA7"/>
    <w:rsid w:val="005D1EBE"/>
    <w:rsid w:val="005F37D2"/>
    <w:rsid w:val="0066653A"/>
    <w:rsid w:val="00682FD9"/>
    <w:rsid w:val="00686848"/>
    <w:rsid w:val="00697DC2"/>
    <w:rsid w:val="006B4F42"/>
    <w:rsid w:val="006B50A6"/>
    <w:rsid w:val="00710222"/>
    <w:rsid w:val="0071476E"/>
    <w:rsid w:val="00740653"/>
    <w:rsid w:val="00746B96"/>
    <w:rsid w:val="0077796F"/>
    <w:rsid w:val="00790F7F"/>
    <w:rsid w:val="007B162F"/>
    <w:rsid w:val="007B249F"/>
    <w:rsid w:val="007E0666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57A82"/>
    <w:rsid w:val="009A4B6A"/>
    <w:rsid w:val="009D0DF6"/>
    <w:rsid w:val="009E5197"/>
    <w:rsid w:val="00A57297"/>
    <w:rsid w:val="00AB7957"/>
    <w:rsid w:val="00AC1864"/>
    <w:rsid w:val="00AC757D"/>
    <w:rsid w:val="00AE0A10"/>
    <w:rsid w:val="00B51219"/>
    <w:rsid w:val="00B57B69"/>
    <w:rsid w:val="00B839C9"/>
    <w:rsid w:val="00B84118"/>
    <w:rsid w:val="00B9111A"/>
    <w:rsid w:val="00BA30C2"/>
    <w:rsid w:val="00BC3349"/>
    <w:rsid w:val="00BF5FD4"/>
    <w:rsid w:val="00C11C3B"/>
    <w:rsid w:val="00C25306"/>
    <w:rsid w:val="00C51C5E"/>
    <w:rsid w:val="00C65469"/>
    <w:rsid w:val="00C6639A"/>
    <w:rsid w:val="00C97708"/>
    <w:rsid w:val="00CD735C"/>
    <w:rsid w:val="00CE160D"/>
    <w:rsid w:val="00CE4F64"/>
    <w:rsid w:val="00CF00A9"/>
    <w:rsid w:val="00D01DC2"/>
    <w:rsid w:val="00D165E5"/>
    <w:rsid w:val="00D175FD"/>
    <w:rsid w:val="00D22E94"/>
    <w:rsid w:val="00D4636D"/>
    <w:rsid w:val="00D47592"/>
    <w:rsid w:val="00D8569D"/>
    <w:rsid w:val="00DF6930"/>
    <w:rsid w:val="00DF7243"/>
    <w:rsid w:val="00E10F4D"/>
    <w:rsid w:val="00E23220"/>
    <w:rsid w:val="00E365BA"/>
    <w:rsid w:val="00E662FC"/>
    <w:rsid w:val="00E90B2C"/>
    <w:rsid w:val="00EA228C"/>
    <w:rsid w:val="00EE2CBC"/>
    <w:rsid w:val="00F1132D"/>
    <w:rsid w:val="00F337E1"/>
    <w:rsid w:val="00FE4FF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Irakli kvantaliani</cp:lastModifiedBy>
  <cp:revision>21</cp:revision>
  <cp:lastPrinted>2019-10-09T06:26:00Z</cp:lastPrinted>
  <dcterms:created xsi:type="dcterms:W3CDTF">2020-06-01T10:02:00Z</dcterms:created>
  <dcterms:modified xsi:type="dcterms:W3CDTF">2020-06-19T12:24:00Z</dcterms:modified>
</cp:coreProperties>
</file>