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Default="00E959C9" w:rsidP="0098166E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ფასების შესახებ ინფორმაციის მოთხოვნის ჩატარების თაობაზე </w:t>
      </w:r>
    </w:p>
    <w:p w:rsidR="0098166E" w:rsidRDefault="0098166E" w:rsidP="0098166E">
      <w:pPr>
        <w:contextualSpacing/>
        <w:jc w:val="center"/>
      </w:pPr>
    </w:p>
    <w:p w:rsidR="0098166E" w:rsidRPr="0098166E" w:rsidRDefault="0098166E" w:rsidP="0098166E">
      <w:pPr>
        <w:contextualSpacing/>
      </w:pPr>
    </w:p>
    <w:p w:rsidR="00E959C9" w:rsidRPr="00F55DF7" w:rsidRDefault="00E959C9" w:rsidP="00E959C9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left="450"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bookmarkStart w:id="3" w:name="_Toc422209953"/>
      <w:bookmarkStart w:id="4" w:name="_Toc422226773"/>
      <w:bookmarkStart w:id="5" w:name="_Toc422244125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0"/>
      <w:bookmarkEnd w:id="1"/>
      <w:bookmarkEnd w:id="2"/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E959C9" w:rsidRPr="00F55DF7" w:rsidRDefault="00E959C9" w:rsidP="00E959C9">
      <w:pPr>
        <w:pStyle w:val="ListParagraph"/>
        <w:numPr>
          <w:ilvl w:val="0"/>
          <w:numId w:val="2"/>
        </w:numPr>
        <w:tabs>
          <w:tab w:val="left" w:pos="1134"/>
        </w:tabs>
        <w:ind w:right="-283" w:hanging="450"/>
        <w:jc w:val="both"/>
      </w:pPr>
      <w:r>
        <w:rPr>
          <w:rFonts w:ascii="Sylfaen" w:hAnsi="Sylfaen"/>
          <w:lang w:val="ka-GE"/>
        </w:rPr>
        <w:t>საკონტაქტო ტელეფონი:</w:t>
      </w:r>
      <w:r w:rsidRPr="00F55DF7">
        <w:t xml:space="preserve"> </w:t>
      </w:r>
      <w:r w:rsidR="00A46CB4">
        <w:rPr>
          <w:color w:val="548DD4"/>
          <w:lang w:val="en-US"/>
        </w:rPr>
        <w:t>599691010</w:t>
      </w:r>
    </w:p>
    <w:p w:rsidR="00E959C9" w:rsidRPr="00F55DF7" w:rsidRDefault="00E959C9" w:rsidP="00E959C9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lang w:val="ka-GE"/>
        </w:rPr>
        <w:t>ელექტრონული ფოსტის მისამართი:</w:t>
      </w:r>
      <w:r w:rsidR="00A46CB4">
        <w:rPr>
          <w:lang w:val="en-US"/>
        </w:rPr>
        <w:t xml:space="preserve"> maka.khimshiashvili@telasi.ge</w:t>
      </w:r>
    </w:p>
    <w:p w:rsidR="00E959C9" w:rsidRPr="00F55DF7" w:rsidRDefault="00E959C9" w:rsidP="00E959C9">
      <w:pPr>
        <w:pStyle w:val="ListParagraph"/>
        <w:ind w:right="-283" w:hanging="450"/>
        <w:jc w:val="both"/>
        <w:rPr>
          <w:rStyle w:val="Hyperlink"/>
        </w:rPr>
      </w:pPr>
    </w:p>
    <w:p w:rsidR="00E959C9" w:rsidRPr="00A122A7" w:rsidRDefault="00E959C9" w:rsidP="00E959C9">
      <w:pPr>
        <w:pStyle w:val="ListParagraph"/>
        <w:numPr>
          <w:ilvl w:val="0"/>
          <w:numId w:val="3"/>
        </w:numPr>
        <w:ind w:left="450"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>ფასების შესახებ ინფორმაციის მოთხოვნის ჩატარების საინფორმაციო უზრუნველყოფა</w:t>
      </w:r>
      <w:r w:rsidRPr="00F55DF7">
        <w:t xml:space="preserve">: </w:t>
      </w:r>
      <w:r>
        <w:rPr>
          <w:rFonts w:ascii="Sylfaen" w:hAnsi="Sylfaen"/>
          <w:lang w:val="ka-GE"/>
        </w:rPr>
        <w:t>ინტერნეტ-საიტი</w:t>
      </w:r>
      <w:r w:rsidRPr="00F55DF7">
        <w:t xml:space="preserve">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</w:p>
    <w:p w:rsidR="00E959C9" w:rsidRPr="00A122A7" w:rsidRDefault="00E959C9" w:rsidP="00E959C9">
      <w:pPr>
        <w:pStyle w:val="ListParagraph"/>
        <w:ind w:left="360" w:right="-283"/>
        <w:jc w:val="both"/>
        <w:rPr>
          <w:rStyle w:val="Hyperlink"/>
        </w:rPr>
      </w:pPr>
    </w:p>
    <w:p w:rsidR="0098166E" w:rsidRPr="00BB63BD" w:rsidRDefault="00E959C9" w:rsidP="00BB63BD">
      <w:pPr>
        <w:pStyle w:val="BodyTextIndent"/>
        <w:numPr>
          <w:ilvl w:val="0"/>
          <w:numId w:val="3"/>
        </w:numPr>
        <w:spacing w:after="120"/>
        <w:jc w:val="left"/>
        <w:rPr>
          <w:b/>
          <w:bCs/>
          <w:sz w:val="22"/>
          <w:szCs w:val="22"/>
        </w:rPr>
      </w:pPr>
      <w:r>
        <w:rPr>
          <w:rFonts w:ascii="Sylfaen" w:hAnsi="Sylfaen"/>
          <w:b/>
          <w:lang w:val="ka-GE"/>
        </w:rPr>
        <w:t>შესყიდვის საგანი:</w:t>
      </w:r>
      <w:r w:rsidR="0098166E" w:rsidRPr="00A122A7">
        <w:rPr>
          <w:b/>
        </w:rPr>
        <w:t xml:space="preserve"> </w:t>
      </w:r>
      <w:bookmarkEnd w:id="3"/>
      <w:bookmarkEnd w:id="4"/>
      <w:bookmarkEnd w:id="5"/>
      <w:r w:rsidR="00BB63BD">
        <w:rPr>
          <w:b/>
          <w:lang w:val="en-US"/>
        </w:rPr>
        <w:t xml:space="preserve"> </w:t>
      </w:r>
      <w:r w:rsidR="00BB63BD" w:rsidRPr="00BB63BD">
        <w:rPr>
          <w:rFonts w:ascii="Sylfaen" w:hAnsi="Sylfaen"/>
          <w:bCs/>
          <w:sz w:val="22"/>
          <w:szCs w:val="22"/>
          <w:lang w:val="ka-GE"/>
        </w:rPr>
        <w:t>აღრიცხვის კვანძები (კარადები)</w:t>
      </w:r>
      <w:r w:rsidR="00BB63BD" w:rsidRPr="00335AFC">
        <w:rPr>
          <w:sz w:val="22"/>
          <w:szCs w:val="22"/>
        </w:rPr>
        <w:t xml:space="preserve"> </w:t>
      </w:r>
    </w:p>
    <w:p w:rsidR="0098166E" w:rsidRPr="00FF2240" w:rsidRDefault="0098166E" w:rsidP="0098166E">
      <w:pPr>
        <w:contextualSpacing/>
        <w:jc w:val="both"/>
        <w:rPr>
          <w:b/>
        </w:rPr>
      </w:pPr>
    </w:p>
    <w:p w:rsidR="0098166E" w:rsidRPr="00F55DF7" w:rsidRDefault="009D1F1D" w:rsidP="0098166E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>
        <w:rPr>
          <w:rFonts w:ascii="Sylfaen" w:hAnsi="Sylfaen"/>
          <w:b/>
          <w:lang w:val="ka-GE"/>
        </w:rPr>
        <w:t>მისაწოდებელი საქონლის მოცულობა:</w:t>
      </w:r>
      <w:r w:rsidR="0098166E" w:rsidRPr="00F55DF7">
        <w:rPr>
          <w:b/>
        </w:rPr>
        <w:t xml:space="preserve"> </w:t>
      </w:r>
      <w:r>
        <w:rPr>
          <w:rFonts w:ascii="Sylfaen" w:hAnsi="Sylfaen"/>
          <w:lang w:val="ka-GE"/>
        </w:rPr>
        <w:t>ტექნიკური დავალების შესაბამისად</w:t>
      </w:r>
    </w:p>
    <w:p w:rsidR="0098166E" w:rsidRPr="00F55DF7" w:rsidRDefault="0098166E" w:rsidP="0098166E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98166E" w:rsidRPr="00F55DF7" w:rsidRDefault="002F7CB4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6" w:name="_Toc422209955"/>
      <w:bookmarkStart w:id="7" w:name="_Toc422226775"/>
      <w:bookmarkStart w:id="8" w:name="_Toc422244127"/>
      <w:r>
        <w:rPr>
          <w:rFonts w:ascii="Sylfaen" w:hAnsi="Sylfaen"/>
          <w:b/>
          <w:lang w:val="ka-GE"/>
        </w:rPr>
        <w:t>საქონლის მიწოდების ვადები:</w:t>
      </w:r>
      <w:bookmarkStart w:id="9" w:name="_Toc422209956"/>
      <w:bookmarkStart w:id="10" w:name="_Toc422226776"/>
      <w:bookmarkStart w:id="11" w:name="_Toc422244128"/>
      <w:bookmarkEnd w:id="6"/>
      <w:bookmarkEnd w:id="7"/>
      <w:bookmarkEnd w:id="8"/>
      <w:r w:rsidR="0098166E" w:rsidRPr="00F55DF7">
        <w:rPr>
          <w:color w:val="548DD4"/>
        </w:rPr>
        <w:t xml:space="preserve"> </w:t>
      </w:r>
      <w:r w:rsidR="00A46CB4">
        <w:rPr>
          <w:rFonts w:ascii="Sylfaen" w:hAnsi="Sylfaen"/>
          <w:lang w:val="ka-GE"/>
        </w:rPr>
        <w:t>ტექნიკური დავალების შესაბამისად</w:t>
      </w:r>
    </w:p>
    <w:p w:rsidR="0098166E" w:rsidRPr="00F55DF7" w:rsidRDefault="0098166E" w:rsidP="0098166E">
      <w:pPr>
        <w:pStyle w:val="ListParagraph"/>
        <w:rPr>
          <w:b/>
        </w:rPr>
      </w:pPr>
    </w:p>
    <w:p w:rsidR="0098166E" w:rsidRDefault="00E959C9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საქონლის მიწოდების ადგილი:</w:t>
      </w:r>
      <w:bookmarkEnd w:id="9"/>
      <w:bookmarkEnd w:id="10"/>
      <w:bookmarkEnd w:id="11"/>
      <w:r w:rsidR="0098166E" w:rsidRPr="00F55DF7">
        <w:t xml:space="preserve"> </w:t>
      </w:r>
      <w:r>
        <w:rPr>
          <w:rFonts w:ascii="Sylfaen" w:hAnsi="Sylfaen"/>
          <w:lang w:val="ka-GE"/>
        </w:rPr>
        <w:t>ტექნიკური დავალების თანახმად</w:t>
      </w:r>
    </w:p>
    <w:p w:rsidR="0098166E" w:rsidRPr="00F55DF7" w:rsidRDefault="0098166E" w:rsidP="0098166E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55614" w:rsidRPr="00B55614" w:rsidRDefault="009D1F1D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2" w:name="_Toc422209957"/>
      <w:bookmarkStart w:id="13" w:name="_Toc422226777"/>
      <w:bookmarkStart w:id="14" w:name="_Toc422244129"/>
      <w:r>
        <w:rPr>
          <w:rFonts w:ascii="Sylfaen" w:hAnsi="Sylfaen"/>
          <w:b/>
          <w:lang w:val="ka-GE"/>
        </w:rPr>
        <w:t>ცნობები ხელშეკრულების საწყისი (მაქსიმალური) ფასის (ლოტის ფასის) შესახებ:</w:t>
      </w:r>
      <w:bookmarkEnd w:id="12"/>
      <w:bookmarkEnd w:id="13"/>
      <w:bookmarkEnd w:id="14"/>
      <w:r w:rsidR="00A46CB4">
        <w:rPr>
          <w:rFonts w:ascii="Sylfaen" w:hAnsi="Sylfaen"/>
          <w:b/>
          <w:lang w:val="en-US"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ლარი</w:t>
      </w:r>
      <w:r w:rsidR="0098166E" w:rsidRPr="001D0999">
        <w:t xml:space="preserve"> (</w:t>
      </w:r>
      <w:r>
        <w:rPr>
          <w:rFonts w:ascii="Sylfaen" w:hAnsi="Sylfaen"/>
          <w:lang w:val="ka-GE"/>
        </w:rPr>
        <w:t>დღგ-ს გარეშე)</w:t>
      </w:r>
      <w:r w:rsidR="0098166E">
        <w:t xml:space="preserve"> </w:t>
      </w:r>
    </w:p>
    <w:p w:rsidR="00B55614" w:rsidRPr="00B55614" w:rsidRDefault="00B55614" w:rsidP="00B55614">
      <w:pPr>
        <w:pStyle w:val="ListParagraph"/>
        <w:rPr>
          <w:b/>
        </w:rPr>
      </w:pPr>
    </w:p>
    <w:p w:rsidR="00B72A1D" w:rsidRPr="00B55614" w:rsidRDefault="00067198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>
        <w:rPr>
          <w:rFonts w:ascii="Sylfaen" w:hAnsi="Sylfaen"/>
          <w:b/>
          <w:lang w:val="ka-GE"/>
        </w:rPr>
        <w:t>წინადადების ვალუტა:</w:t>
      </w:r>
      <w:r w:rsidR="0098166E" w:rsidRPr="00B55614">
        <w:rPr>
          <w:b/>
        </w:rPr>
        <w:t xml:space="preserve"> </w:t>
      </w:r>
      <w:bookmarkStart w:id="15" w:name="_Toc422209958"/>
      <w:bookmarkStart w:id="16" w:name="_Toc422226778"/>
      <w:bookmarkStart w:id="17" w:name="_Toc422244130"/>
      <w:r>
        <w:rPr>
          <w:rFonts w:ascii="Sylfaen" w:hAnsi="Sylfaen"/>
          <w:lang w:val="ka-GE"/>
        </w:rPr>
        <w:t xml:space="preserve">კომერციული წინადადება (რომელიც მოიცავს პრეტენდენტის </w:t>
      </w:r>
      <w:r w:rsidR="000B6D20">
        <w:rPr>
          <w:rFonts w:ascii="Sylfaen" w:hAnsi="Sylfaen"/>
          <w:lang w:val="ka-GE"/>
        </w:rPr>
        <w:t xml:space="preserve">საქონლის მიწოდებასთან და მომსახურების გაწევასთან დაკავშირებულ </w:t>
      </w:r>
      <w:r>
        <w:rPr>
          <w:rFonts w:ascii="Sylfaen" w:hAnsi="Sylfaen"/>
          <w:lang w:val="ka-GE"/>
        </w:rPr>
        <w:t>ყველა ხარჯს</w:t>
      </w:r>
      <w:r w:rsidR="000B6D20">
        <w:rPr>
          <w:rFonts w:ascii="Sylfaen" w:hAnsi="Sylfaen"/>
          <w:lang w:val="ka-GE"/>
        </w:rPr>
        <w:t xml:space="preserve">) წარმოდგენილი უნდა იქნას ლარში, აშშ დოლარში ან ევროში (დღგ-ს გარეშე) </w:t>
      </w:r>
    </w:p>
    <w:p w:rsidR="00B72A1D" w:rsidRPr="00B72A1D" w:rsidRDefault="00B72A1D" w:rsidP="00B72A1D">
      <w:pPr>
        <w:pStyle w:val="ListParagraph"/>
        <w:rPr>
          <w:b/>
        </w:rPr>
      </w:pPr>
    </w:p>
    <w:p w:rsidR="00DD4B08" w:rsidRPr="00DD4B08" w:rsidRDefault="00DD4B08" w:rsidP="00DD4B08">
      <w:pPr>
        <w:spacing w:before="60" w:after="200" w:line="276" w:lineRule="auto"/>
        <w:jc w:val="both"/>
        <w:outlineLvl w:val="0"/>
        <w:rPr>
          <w:b/>
          <w:u w:val="single"/>
        </w:rPr>
      </w:pPr>
      <w:bookmarkStart w:id="18" w:name="_Toc422209959"/>
      <w:bookmarkStart w:id="19" w:name="_Toc422226779"/>
      <w:bookmarkStart w:id="20" w:name="_Toc422244131"/>
      <w:bookmarkEnd w:id="15"/>
      <w:bookmarkEnd w:id="16"/>
      <w:bookmarkEnd w:id="17"/>
      <w:r>
        <w:rPr>
          <w:rFonts w:ascii="Sylfaen" w:hAnsi="Sylfaen" w:cs="Sylfaen"/>
          <w:b/>
          <w:lang w:val="ka-GE"/>
        </w:rPr>
        <w:t xml:space="preserve">9. </w:t>
      </w:r>
      <w:r w:rsidRPr="00DD4B08">
        <w:rPr>
          <w:rFonts w:ascii="Sylfaen" w:hAnsi="Sylfaen" w:cs="Sylfaen"/>
          <w:b/>
          <w:lang w:val="ka-GE"/>
        </w:rPr>
        <w:t>ინფორმაციის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მიწოდების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ვადა</w:t>
      </w:r>
      <w:r w:rsidRPr="00DD4B08">
        <w:rPr>
          <w:rFonts w:ascii="Sylfaen" w:hAnsi="Sylfaen"/>
          <w:b/>
          <w:lang w:val="ka-GE"/>
        </w:rPr>
        <w:t xml:space="preserve">, </w:t>
      </w:r>
      <w:r w:rsidRPr="00DD4B08">
        <w:rPr>
          <w:rFonts w:ascii="Sylfaen" w:hAnsi="Sylfaen" w:cs="Sylfaen"/>
          <w:b/>
          <w:lang w:val="ka-GE"/>
        </w:rPr>
        <w:t>ადგილი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და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წესი</w:t>
      </w:r>
      <w:r w:rsidRPr="00DD4B08">
        <w:rPr>
          <w:rFonts w:ascii="Sylfaen" w:hAnsi="Sylfaen"/>
          <w:b/>
          <w:lang w:val="ka-GE"/>
        </w:rPr>
        <w:t>:</w:t>
      </w:r>
      <w:r w:rsidRPr="00DD4B08">
        <w:rPr>
          <w:b/>
        </w:rPr>
        <w:t xml:space="preserve"> </w:t>
      </w:r>
      <w:r w:rsidRPr="00DD4B08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Pr="00F55DF7">
        <w:t xml:space="preserve"> </w:t>
      </w:r>
    </w:p>
    <w:p w:rsidR="0098166E" w:rsidRPr="00F55DF7" w:rsidRDefault="0098166E" w:rsidP="0098166E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D53FB8" w:rsidRPr="00BB14F3" w:rsidRDefault="00DD4B08" w:rsidP="00D53FB8">
      <w:pPr>
        <w:pStyle w:val="ListParagraph"/>
        <w:numPr>
          <w:ilvl w:val="0"/>
          <w:numId w:val="8"/>
        </w:numPr>
        <w:spacing w:before="120" w:after="60"/>
        <w:jc w:val="both"/>
        <w:outlineLvl w:val="0"/>
      </w:pPr>
      <w:bookmarkStart w:id="21" w:name="_Toc422209972"/>
      <w:bookmarkStart w:id="22" w:name="_Toc422226792"/>
      <w:bookmarkStart w:id="23" w:name="_Toc422244144"/>
      <w:bookmarkEnd w:id="18"/>
      <w:bookmarkEnd w:id="19"/>
      <w:bookmarkEnd w:id="20"/>
      <w:r>
        <w:rPr>
          <w:rFonts w:ascii="Sylfaen" w:hAnsi="Sylfaen"/>
          <w:b/>
          <w:lang w:val="ka-GE"/>
        </w:rPr>
        <w:t xml:space="preserve">10. </w:t>
      </w:r>
      <w:r w:rsidR="00FB6343">
        <w:rPr>
          <w:rFonts w:ascii="Sylfaen" w:hAnsi="Sylfaen"/>
          <w:b/>
          <w:lang w:val="ka-GE"/>
        </w:rPr>
        <w:t xml:space="preserve">ფასის შესახებ ინფორმაციის მოთხოვნაში მონაწილეობაზე განაცხადების შეტანის ადგილი და დასრულების ვადა: </w:t>
      </w:r>
      <w:r w:rsidR="002714D6">
        <w:rPr>
          <w:rFonts w:ascii="Sylfaen" w:hAnsi="Sylfaen"/>
          <w:lang w:val="ka-GE"/>
        </w:rPr>
        <w:t xml:space="preserve">პრეტენდენტებს შეუძლიათ ტექნიკურ-კომერციული წინადადებები ატვირთონ (მხოლოდ </w:t>
      </w:r>
      <w:r w:rsidR="0098166E" w:rsidRPr="0098166E">
        <w:t>PDF</w:t>
      </w:r>
      <w:r w:rsidR="002714D6">
        <w:rPr>
          <w:rFonts w:ascii="Sylfaen" w:hAnsi="Sylfaen"/>
          <w:lang w:val="ka-GE"/>
        </w:rPr>
        <w:t xml:space="preserve"> ფორმატი) </w:t>
      </w:r>
      <w:r w:rsidR="0098166E" w:rsidRPr="0098166E">
        <w:t xml:space="preserve"> </w:t>
      </w:r>
      <w:r w:rsidR="00D53FB8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="00D53FB8" w:rsidRPr="0098166E">
        <w:t> - </w:t>
      </w:r>
      <w:hyperlink r:id="rId7" w:tgtFrame="_blank" w:history="1">
        <w:r w:rsidR="00D53FB8" w:rsidRPr="0098166E">
          <w:t>www.telasi.ge</w:t>
        </w:r>
      </w:hyperlink>
      <w:r w:rsidR="00D53FB8" w:rsidRPr="0098166E">
        <w:t xml:space="preserve"> - </w:t>
      </w:r>
      <w:r w:rsidR="00D53FB8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="00D53FB8" w:rsidRPr="0098166E">
        <w:t xml:space="preserve">- </w:t>
      </w:r>
      <w:r w:rsidR="00D53FB8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</w:t>
      </w:r>
      <w:r w:rsidR="00D53FB8">
        <w:rPr>
          <w:rFonts w:ascii="Sylfaen" w:hAnsi="Sylfaen"/>
          <w:lang w:val="ka-GE"/>
        </w:rPr>
        <w:lastRenderedPageBreak/>
        <w:t xml:space="preserve">სისტემიდან </w:t>
      </w:r>
      <w:r w:rsidR="00D53FB8" w:rsidRPr="0098166E">
        <w:t>- </w:t>
      </w:r>
      <w:hyperlink r:id="rId8" w:tgtFrame="_blank" w:history="1">
        <w:r w:rsidR="00D53FB8" w:rsidRPr="0098166E">
          <w:t>tenders.telasi.ge</w:t>
        </w:r>
      </w:hyperlink>
      <w:r w:rsidR="00D53FB8">
        <w:t> </w:t>
      </w:r>
      <w:r w:rsidR="00D53FB8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="00D53FB8" w:rsidRPr="0098166E">
        <w:t xml:space="preserve"> </w:t>
      </w:r>
      <w:r w:rsidR="00D53FB8">
        <w:rPr>
          <w:rFonts w:ascii="Sylfaen" w:hAnsi="Sylfaen"/>
          <w:lang w:val="ka-GE"/>
        </w:rPr>
        <w:t>წინადადებების შეტანის ვადა</w:t>
      </w:r>
      <w:r w:rsidR="00D53FB8" w:rsidRPr="0098166E">
        <w:t> </w:t>
      </w:r>
      <w:r w:rsidR="00D53FB8" w:rsidRPr="0098166E">
        <w:rPr>
          <w:b/>
          <w:bCs/>
        </w:rPr>
        <w:t>1</w:t>
      </w:r>
      <w:r w:rsidR="00286505" w:rsidRPr="00BB63BD">
        <w:rPr>
          <w:b/>
          <w:bCs/>
        </w:rPr>
        <w:t>7</w:t>
      </w:r>
      <w:r w:rsidR="00D53FB8" w:rsidRPr="0098166E">
        <w:rPr>
          <w:b/>
          <w:bCs/>
        </w:rPr>
        <w:t xml:space="preserve">:00 </w:t>
      </w:r>
      <w:r w:rsidR="00D53FB8">
        <w:rPr>
          <w:rFonts w:ascii="Sylfaen" w:hAnsi="Sylfaen"/>
          <w:b/>
          <w:bCs/>
          <w:lang w:val="ka-GE"/>
        </w:rPr>
        <w:t>სთ-მდე</w:t>
      </w:r>
      <w:r w:rsidR="00D53FB8" w:rsidRPr="0098166E">
        <w:rPr>
          <w:b/>
          <w:bCs/>
        </w:rPr>
        <w:t xml:space="preserve"> </w:t>
      </w:r>
      <w:r w:rsidR="00BB63BD">
        <w:rPr>
          <w:b/>
          <w:bCs/>
          <w:lang w:val="en-US"/>
        </w:rPr>
        <w:t>12</w:t>
      </w:r>
      <w:bookmarkStart w:id="24" w:name="_GoBack"/>
      <w:bookmarkEnd w:id="24"/>
      <w:r w:rsidR="00A46CB4" w:rsidRPr="00A46CB4">
        <w:rPr>
          <w:b/>
          <w:bCs/>
        </w:rPr>
        <w:t>.</w:t>
      </w:r>
      <w:r w:rsidR="00A46CB4" w:rsidRPr="00286505">
        <w:rPr>
          <w:b/>
          <w:bCs/>
        </w:rPr>
        <w:t>08.</w:t>
      </w:r>
      <w:r w:rsidR="00D53FB8" w:rsidRPr="0098166E">
        <w:rPr>
          <w:b/>
          <w:bCs/>
        </w:rPr>
        <w:t xml:space="preserve">2020 </w:t>
      </w:r>
      <w:r w:rsidR="00D53FB8">
        <w:rPr>
          <w:rFonts w:ascii="Sylfaen" w:hAnsi="Sylfaen"/>
          <w:b/>
          <w:bCs/>
          <w:lang w:val="ka-GE"/>
        </w:rPr>
        <w:t>წ</w:t>
      </w:r>
      <w:r w:rsidR="00D53FB8" w:rsidRPr="0098166E">
        <w:rPr>
          <w:b/>
          <w:bCs/>
        </w:rPr>
        <w:t>.</w:t>
      </w:r>
    </w:p>
    <w:bookmarkEnd w:id="21"/>
    <w:bookmarkEnd w:id="22"/>
    <w:bookmarkEnd w:id="23"/>
    <w:p w:rsidR="0098166E" w:rsidRPr="0098166E" w:rsidRDefault="0098166E" w:rsidP="0098166E">
      <w:pPr>
        <w:pStyle w:val="ListParagraph"/>
        <w:rPr>
          <w:b/>
        </w:rPr>
      </w:pPr>
    </w:p>
    <w:p w:rsidR="0098166E" w:rsidRPr="0098166E" w:rsidRDefault="00FB6343" w:rsidP="00FB6343">
      <w:pPr>
        <w:spacing w:before="120" w:after="60"/>
        <w:jc w:val="both"/>
        <w:outlineLvl w:val="0"/>
      </w:pPr>
      <w:r>
        <w:rPr>
          <w:b/>
        </w:rPr>
        <w:t>11</w:t>
      </w:r>
      <w:r>
        <w:rPr>
          <w:rFonts w:ascii="Sylfaen" w:hAnsi="Sylfaen"/>
          <w:b/>
          <w:lang w:val="ka-GE"/>
        </w:rPr>
        <w:t xml:space="preserve">. </w:t>
      </w:r>
      <w:r w:rsidRPr="001A66B4">
        <w:rPr>
          <w:rFonts w:ascii="Sylfaen" w:hAnsi="Sylfaen"/>
          <w:b/>
          <w:highlight w:val="yellow"/>
          <w:lang w:val="ka-GE"/>
        </w:rPr>
        <w:t>პრეტენდენტების მი</w:t>
      </w:r>
      <w:r w:rsidR="001A66B4" w:rsidRPr="001A66B4">
        <w:rPr>
          <w:rFonts w:ascii="Sylfaen" w:hAnsi="Sylfaen"/>
          <w:b/>
          <w:highlight w:val="yellow"/>
          <w:lang w:val="ka-GE"/>
        </w:rPr>
        <w:t>ერ</w:t>
      </w:r>
      <w:r w:rsidRPr="001A66B4">
        <w:rPr>
          <w:rFonts w:ascii="Sylfaen" w:hAnsi="Sylfaen"/>
          <w:b/>
          <w:highlight w:val="yellow"/>
          <w:lang w:val="ka-GE"/>
        </w:rPr>
        <w:t xml:space="preserve"> დოკუმენტების მიმართ წაყენებული მოთხოვნები:</w:t>
      </w:r>
      <w:r w:rsidR="001A66B4">
        <w:rPr>
          <w:rFonts w:ascii="Sylfaen" w:hAnsi="Sylfaen"/>
          <w:b/>
          <w:lang w:val="ka-GE"/>
        </w:rPr>
        <w:t>?</w:t>
      </w:r>
      <w:r w:rsidR="0098166E" w:rsidRPr="00FB6343">
        <w:rPr>
          <w:b/>
        </w:rPr>
        <w:t xml:space="preserve">  </w:t>
      </w:r>
      <w:bookmarkStart w:id="25" w:name="_Toc422209976"/>
      <w:bookmarkStart w:id="26" w:name="_Toc422226796"/>
      <w:bookmarkStart w:id="27" w:name="_Toc422244148"/>
    </w:p>
    <w:p w:rsidR="0098166E" w:rsidRPr="0098166E" w:rsidRDefault="0098166E" w:rsidP="0098166E">
      <w:pPr>
        <w:pStyle w:val="ListParagraph"/>
        <w:rPr>
          <w:b/>
        </w:rPr>
      </w:pPr>
    </w:p>
    <w:p w:rsidR="000A262E" w:rsidRPr="000A262E" w:rsidRDefault="00D53FB8" w:rsidP="000A262E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>
        <w:rPr>
          <w:rFonts w:ascii="Sylfaen" w:hAnsi="Sylfaen"/>
          <w:u w:val="single"/>
          <w:lang w:val="ka-GE"/>
        </w:rPr>
        <w:t>დაინტერესებულმა ორგანიზაციამ ან პირმა უნდა წარმოადგინონ შემდეგი</w:t>
      </w:r>
      <w:r w:rsidR="00377915">
        <w:rPr>
          <w:rFonts w:ascii="Sylfaen" w:hAnsi="Sylfaen"/>
          <w:u w:val="single"/>
          <w:lang w:val="ka-GE"/>
        </w:rPr>
        <w:t xml:space="preserve"> </w:t>
      </w:r>
      <w:r w:rsidR="00287529">
        <w:rPr>
          <w:rFonts w:ascii="Sylfaen" w:hAnsi="Sylfaen"/>
          <w:u w:val="single"/>
          <w:lang w:val="ka-GE"/>
        </w:rPr>
        <w:t xml:space="preserve"> დოკუმენტაცია:</w:t>
      </w:r>
      <w:r w:rsidR="0098166E" w:rsidRPr="000A262E">
        <w:rPr>
          <w:u w:val="single"/>
        </w:rPr>
        <w:t xml:space="preserve"> </w:t>
      </w:r>
    </w:p>
    <w:p w:rsidR="00B72A1D" w:rsidRDefault="00287529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კომერციული წინადადება ფორმატში</w:t>
      </w:r>
      <w:r w:rsidR="0098166E" w:rsidRPr="000A262E">
        <w:rPr>
          <w:lang w:val="ka-GE"/>
        </w:rPr>
        <w:t xml:space="preserve"> pdf (</w:t>
      </w:r>
      <w:r>
        <w:rPr>
          <w:rFonts w:ascii="Sylfaen" w:hAnsi="Sylfaen"/>
          <w:lang w:val="ka-GE"/>
        </w:rPr>
        <w:t>ასლი ფორმატში</w:t>
      </w:r>
      <w:r w:rsidR="0098166E" w:rsidRPr="000A262E">
        <w:rPr>
          <w:lang w:val="ka-GE"/>
        </w:rPr>
        <w:t xml:space="preserve"> Word, </w:t>
      </w:r>
      <w:r>
        <w:rPr>
          <w:rFonts w:ascii="Sylfaen" w:hAnsi="Sylfaen"/>
          <w:lang w:val="ka-GE"/>
        </w:rPr>
        <w:t>ან</w:t>
      </w:r>
      <w:r w:rsidR="0098166E" w:rsidRPr="000A262E">
        <w:rPr>
          <w:lang w:val="ka-GE"/>
        </w:rPr>
        <w:t xml:space="preserve"> Excel)</w:t>
      </w:r>
      <w:r w:rsidR="0098166E" w:rsidRPr="00903197">
        <w:t xml:space="preserve"> </w:t>
      </w:r>
      <w:r>
        <w:rPr>
          <w:rFonts w:ascii="Sylfaen" w:hAnsi="Sylfaen"/>
          <w:lang w:val="ka-GE"/>
        </w:rPr>
        <w:t xml:space="preserve">ხელმძღვანელი პირის ხელმოწერით. კომერციულ წინადადებაში </w:t>
      </w:r>
      <w:r w:rsidR="000C3086">
        <w:rPr>
          <w:rFonts w:ascii="Sylfaen" w:hAnsi="Sylfaen"/>
          <w:lang w:val="ka-GE"/>
        </w:rPr>
        <w:t xml:space="preserve">აუცილებლად უნდა იქნას მითითებული რომელი ინტერნეტ რესურსიდან იქნა მიღებული ინფორმაცია შესყიდვის შესახებ; </w:t>
      </w:r>
    </w:p>
    <w:p w:rsidR="0098166E" w:rsidRPr="000A262E" w:rsidRDefault="002F7CB4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ტექნიკური წინადადება</w:t>
      </w:r>
    </w:p>
    <w:p w:rsidR="0098166E" w:rsidRDefault="0098166E" w:rsidP="0098166E">
      <w:pPr>
        <w:pStyle w:val="ListParagraph"/>
      </w:pPr>
    </w:p>
    <w:bookmarkEnd w:id="25"/>
    <w:bookmarkEnd w:id="26"/>
    <w:bookmarkEnd w:id="27"/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lang w:val="ka-GE"/>
        </w:rPr>
      </w:pPr>
      <w:r>
        <w:rPr>
          <w:rFonts w:ascii="Sylfaen" w:hAnsi="Sylfaen"/>
          <w:b/>
          <w:lang w:val="ka-GE"/>
        </w:rPr>
        <w:t>გთხოვთ, გაითვალისწინოთ, რომ თქვენი 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 დაკავშირებით.</w:t>
      </w:r>
      <w:r w:rsidRPr="001F3961">
        <w:rPr>
          <w:b/>
          <w:lang w:val="ka-GE"/>
        </w:rPr>
        <w:t xml:space="preserve"> </w:t>
      </w:r>
    </w:p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lang w:val="ka-GE"/>
        </w:rPr>
      </w:pPr>
    </w:p>
    <w:p w:rsidR="001A66B4" w:rsidRPr="001F3961" w:rsidRDefault="001A66B4" w:rsidP="001A66B4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Pr="001F3961">
        <w:rPr>
          <w:lang w:val="ka-GE"/>
        </w:rPr>
        <w:t xml:space="preserve">. 7759);  </w:t>
      </w:r>
      <w:r w:rsidRPr="000A262E">
        <w:rPr>
          <w:lang w:val="ka-GE"/>
        </w:rPr>
        <w:t xml:space="preserve">+995 599 </w:t>
      </w:r>
      <w:r w:rsidRPr="001F3961">
        <w:rPr>
          <w:lang w:val="ka-GE"/>
        </w:rPr>
        <w:t>349494</w:t>
      </w:r>
      <w:r w:rsidRPr="000A262E">
        <w:rPr>
          <w:lang w:val="ka-GE"/>
        </w:rPr>
        <w:t>; (</w:t>
      </w:r>
      <w:hyperlink r:id="rId9" w:history="1">
        <w:r w:rsidRPr="000A262E">
          <w:rPr>
            <w:rStyle w:val="Hyperlink"/>
            <w:lang w:val="ka-GE"/>
          </w:rPr>
          <w:t>procurment@telasi.ge</w:t>
        </w:r>
      </w:hyperlink>
      <w:r w:rsidRPr="001F3961">
        <w:rPr>
          <w:lang w:val="ka-GE"/>
        </w:rPr>
        <w:t xml:space="preserve"> maka.khimshiashvili@telasi.ge</w:t>
      </w:r>
      <w:r w:rsidRPr="000A262E">
        <w:rPr>
          <w:lang w:val="ka-GE"/>
        </w:rPr>
        <w:t>)</w:t>
      </w:r>
    </w:p>
    <w:p w:rsidR="001A66B4" w:rsidRPr="001F3961" w:rsidRDefault="001A66B4" w:rsidP="001A66B4">
      <w:pPr>
        <w:pStyle w:val="ListParagraph"/>
        <w:ind w:left="360"/>
        <w:rPr>
          <w:lang w:val="ka-GE"/>
        </w:rPr>
      </w:pPr>
    </w:p>
    <w:p w:rsidR="001A66B4" w:rsidRPr="001F3961" w:rsidRDefault="001A66B4" w:rsidP="001A66B4">
      <w:pPr>
        <w:contextualSpacing/>
        <w:rPr>
          <w:lang w:val="ka-GE"/>
        </w:rPr>
      </w:pPr>
    </w:p>
    <w:p w:rsidR="000A262E" w:rsidRPr="001A66B4" w:rsidRDefault="000A262E" w:rsidP="000A262E">
      <w:pPr>
        <w:pStyle w:val="ListParagraph"/>
        <w:ind w:left="360"/>
        <w:rPr>
          <w:lang w:val="ka-GE"/>
        </w:rPr>
      </w:pPr>
    </w:p>
    <w:p w:rsidR="001678FF" w:rsidRPr="001A66B4" w:rsidRDefault="001678FF">
      <w:pPr>
        <w:contextualSpacing/>
        <w:rPr>
          <w:lang w:val="ka-GE"/>
        </w:rPr>
      </w:pPr>
    </w:p>
    <w:sectPr w:rsidR="001678FF" w:rsidRPr="001A66B4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C6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3E7B3F39"/>
    <w:multiLevelType w:val="hybridMultilevel"/>
    <w:tmpl w:val="1A58F82C"/>
    <w:lvl w:ilvl="0" w:tplc="3DFAEAB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7EC0533B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E"/>
    <w:rsid w:val="00067198"/>
    <w:rsid w:val="000A262E"/>
    <w:rsid w:val="000B6D20"/>
    <w:rsid w:val="000C3086"/>
    <w:rsid w:val="001678FF"/>
    <w:rsid w:val="001A66B4"/>
    <w:rsid w:val="002714D6"/>
    <w:rsid w:val="00286505"/>
    <w:rsid w:val="00287529"/>
    <w:rsid w:val="002F7CB4"/>
    <w:rsid w:val="00377915"/>
    <w:rsid w:val="00573B98"/>
    <w:rsid w:val="005A38A5"/>
    <w:rsid w:val="0098166E"/>
    <w:rsid w:val="009D1F1D"/>
    <w:rsid w:val="00A46CB4"/>
    <w:rsid w:val="00B55614"/>
    <w:rsid w:val="00B72A1D"/>
    <w:rsid w:val="00BB14F3"/>
    <w:rsid w:val="00BB63BD"/>
    <w:rsid w:val="00D53FB8"/>
    <w:rsid w:val="00DD4B08"/>
    <w:rsid w:val="00E959C9"/>
    <w:rsid w:val="00F06FDD"/>
    <w:rsid w:val="00F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BB63BD"/>
    <w:pPr>
      <w:widowControl/>
      <w:autoSpaceDE/>
      <w:autoSpaceDN/>
      <w:adjustRightInd/>
      <w:ind w:left="360"/>
      <w:jc w:val="center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B63BD"/>
    <w:rPr>
      <w:rFonts w:ascii="Times New Roman" w:eastAsia="Times New Roman" w:hAnsi="Times New Roman" w:cs="Times New Roman"/>
      <w:sz w:val="24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BB63BD"/>
    <w:pPr>
      <w:widowControl/>
      <w:autoSpaceDE/>
      <w:autoSpaceDN/>
      <w:adjustRightInd/>
      <w:ind w:left="360"/>
      <w:jc w:val="center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B63BD"/>
    <w:rPr>
      <w:rFonts w:ascii="Times New Roman" w:eastAsia="Times New Roman" w:hAnsi="Times New Roman" w:cs="Times New Roman"/>
      <w:sz w:val="2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ment@telas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2</cp:revision>
  <dcterms:created xsi:type="dcterms:W3CDTF">2020-08-05T12:10:00Z</dcterms:created>
  <dcterms:modified xsi:type="dcterms:W3CDTF">2020-08-05T12:10:00Z</dcterms:modified>
</cp:coreProperties>
</file>