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0E5921">
        <w:rPr>
          <w:rFonts w:ascii="Sylfaen" w:eastAsia="Times New Roman" w:hAnsi="Sylfaen" w:cs="Times New Roman"/>
          <w:b/>
          <w:bCs/>
          <w:sz w:val="20"/>
          <w:szCs w:val="20"/>
        </w:rPr>
        <w:t>ს</w:t>
      </w:r>
      <w:r w:rsidRPr="000E5921">
        <w:rPr>
          <w:rFonts w:ascii="Sylfaen" w:eastAsia="Times New Roman" w:hAnsi="Sylfaen" w:cs="Helvetica"/>
          <w:b/>
          <w:bCs/>
          <w:sz w:val="20"/>
          <w:szCs w:val="20"/>
        </w:rPr>
        <w:t>.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</w:rPr>
        <w:t>ს</w:t>
      </w:r>
      <w:proofErr w:type="spellEnd"/>
      <w:r w:rsidRPr="000E5921">
        <w:rPr>
          <w:rFonts w:ascii="Sylfaen" w:eastAsia="Times New Roman" w:hAnsi="Sylfaen" w:cs="Helvetica"/>
          <w:b/>
          <w:bCs/>
          <w:sz w:val="20"/>
          <w:szCs w:val="20"/>
        </w:rPr>
        <w:t>. "</w:t>
      </w:r>
      <w:proofErr w:type="spellStart"/>
      <w:r w:rsidRPr="000E5921">
        <w:rPr>
          <w:rFonts w:ascii="Sylfaen" w:eastAsia="Times New Roman" w:hAnsi="Sylfaen" w:cs="Times New Roman"/>
          <w:b/>
          <w:bCs/>
          <w:sz w:val="20"/>
          <w:szCs w:val="20"/>
        </w:rPr>
        <w:t>მინა</w:t>
      </w:r>
      <w:proofErr w:type="spellEnd"/>
      <w:r w:rsidRPr="000E5921">
        <w:rPr>
          <w:rFonts w:ascii="Sylfaen" w:eastAsia="Times New Roman" w:hAnsi="Sylfaen" w:cs="Helvetica"/>
          <w:b/>
          <w:bCs/>
          <w:sz w:val="20"/>
          <w:szCs w:val="20"/>
        </w:rPr>
        <w:t>"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აცხადებს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ტენდერს საბროკერო მომსახურების შესყიდვის შესახებ, 1 წლის განმავლობაში.</w:t>
      </w:r>
      <w:proofErr w:type="gramEnd"/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შემსრულებლის (საბროკერო კომპანიის/ბროკერის) პასუხისმგებლობა და ვალდებულებები: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Calibri"/>
          <w:sz w:val="20"/>
          <w:szCs w:val="20"/>
        </w:rPr>
      </w:pPr>
      <w:r w:rsidRPr="000E5921">
        <w:rPr>
          <w:rFonts w:ascii="Sylfaen" w:eastAsia="Times New Roman" w:hAnsi="Sylfaen" w:cs="Calibri"/>
          <w:sz w:val="20"/>
          <w:szCs w:val="20"/>
          <w:lang w:val="ka-GE"/>
        </w:rPr>
        <w:t>·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         </w:t>
      </w:r>
      <w:r w:rsidRPr="000E5921">
        <w:rPr>
          <w:rFonts w:ascii="Sylfaen" w:eastAsia="Times New Roman" w:hAnsi="Sylfaen" w:cs="Calibri"/>
          <w:sz w:val="20"/>
          <w:szCs w:val="20"/>
          <w:lang w:val="ka-GE"/>
        </w:rPr>
        <w:t>ს.ს.“მინას“ სახელზე / სახელით იმპორტირებული , ექსპორტირებული , დროებით  ან  სხვა  ნებისმიერ რეჟიმში მყოფი ტვირთების დანიშნულების მიხედვით დროული უზრუნველყოფა,  მათი განბაჟება, დეკლარირება, გადატვირთვების კონტროლი;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Calibri"/>
          <w:sz w:val="20"/>
          <w:szCs w:val="20"/>
        </w:rPr>
      </w:pPr>
      <w:r w:rsidRPr="000E5921">
        <w:rPr>
          <w:rFonts w:ascii="Sylfaen" w:eastAsia="Times New Roman" w:hAnsi="Sylfaen" w:cs="Calibri"/>
          <w:sz w:val="20"/>
          <w:szCs w:val="20"/>
          <w:lang w:val="ka-GE"/>
        </w:rPr>
        <w:t>·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         </w:t>
      </w:r>
      <w:r w:rsidRPr="000E5921">
        <w:rPr>
          <w:rFonts w:ascii="Sylfaen" w:eastAsia="Times New Roman" w:hAnsi="Sylfaen" w:cs="Calibri"/>
          <w:sz w:val="20"/>
          <w:szCs w:val="20"/>
          <w:lang w:val="ka-GE"/>
        </w:rPr>
        <w:t>დაშვებულ ვადებში მანქანების / ტვირთების საბაჟო ტერმინალიდან გამოშვება ;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Calibri"/>
          <w:sz w:val="20"/>
          <w:szCs w:val="20"/>
        </w:rPr>
      </w:pPr>
      <w:r w:rsidRPr="000E5921">
        <w:rPr>
          <w:rFonts w:ascii="Sylfaen" w:eastAsia="Times New Roman" w:hAnsi="Sylfaen" w:cs="Calibri"/>
          <w:sz w:val="20"/>
          <w:szCs w:val="20"/>
          <w:lang w:val="ka-GE"/>
        </w:rPr>
        <w:t>·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         </w:t>
      </w:r>
      <w:r w:rsidRPr="000E5921">
        <w:rPr>
          <w:rFonts w:ascii="Sylfaen" w:eastAsia="Times New Roman" w:hAnsi="Sylfaen" w:cs="Calibri"/>
          <w:sz w:val="20"/>
          <w:szCs w:val="20"/>
          <w:lang w:val="ka-GE"/>
        </w:rPr>
        <w:t>კომპეტენციის ფარგლებში საბაჟო დოკუმენტაციის შექმნა / წარმოება;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Calibri"/>
          <w:sz w:val="20"/>
          <w:szCs w:val="20"/>
        </w:rPr>
      </w:pPr>
      <w:r w:rsidRPr="000E5921">
        <w:rPr>
          <w:rFonts w:ascii="Sylfaen" w:eastAsia="Times New Roman" w:hAnsi="Sylfaen" w:cs="Calibri"/>
          <w:sz w:val="20"/>
          <w:szCs w:val="20"/>
          <w:lang w:val="ka-GE"/>
        </w:rPr>
        <w:t>·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         </w:t>
      </w:r>
      <w:r w:rsidRPr="000E5921">
        <w:rPr>
          <w:rFonts w:ascii="Sylfaen" w:eastAsia="Times New Roman" w:hAnsi="Sylfaen" w:cs="Calibri"/>
          <w:sz w:val="20"/>
          <w:szCs w:val="20"/>
          <w:lang w:val="ka-GE"/>
        </w:rPr>
        <w:t>დამკვეთის მიერ მოთხოვნილი დოკუმენტაციის მითითებულ დროს,   დათქმულ ადგილზე მიწოდება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Calibri"/>
          <w:sz w:val="20"/>
          <w:szCs w:val="20"/>
        </w:rPr>
      </w:pPr>
      <w:r w:rsidRPr="000E5921">
        <w:rPr>
          <w:rFonts w:ascii="Sylfaen" w:eastAsia="Times New Roman" w:hAnsi="Sylfaen" w:cs="Calibri"/>
          <w:sz w:val="20"/>
          <w:szCs w:val="20"/>
          <w:lang w:val="ka-GE"/>
        </w:rPr>
        <w:t>·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         </w:t>
      </w:r>
      <w:r w:rsidRPr="000E5921">
        <w:rPr>
          <w:rFonts w:ascii="Sylfaen" w:eastAsia="Times New Roman" w:hAnsi="Sylfaen" w:cs="Calibri"/>
          <w:sz w:val="20"/>
          <w:szCs w:val="20"/>
          <w:lang w:val="ka-GE"/>
        </w:rPr>
        <w:t>და ზემოაღნიშნულიდან გამომდინარე  ყველა  მსგავსი სახის  ოპერაციის  განხორციელება.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Calibri"/>
          <w:sz w:val="20"/>
          <w:szCs w:val="20"/>
        </w:rPr>
      </w:pPr>
      <w:r w:rsidRPr="000E5921">
        <w:rPr>
          <w:rFonts w:ascii="Sylfaen" w:eastAsia="Times New Roman" w:hAnsi="Sylfaen" w:cs="Calibri"/>
          <w:sz w:val="20"/>
          <w:szCs w:val="20"/>
          <w:lang w:val="ka-GE"/>
        </w:rPr>
        <w:t> </w:t>
      </w:r>
    </w:p>
    <w:p w:rsidR="000E5921" w:rsidRPr="000E5921" w:rsidRDefault="000E5921" w:rsidP="000E5921">
      <w:pPr>
        <w:shd w:val="clear" w:color="auto" w:fill="FFFFFF"/>
        <w:spacing w:after="120" w:line="240" w:lineRule="auto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შემსრულებელი ვალდებულია მიაწოდოს დამკვეთს ინფორმაცია მომსახურების მიმდინარეობის შესახებ, სიტუაციის გართულების  ან ისეთი პრობლემის წარმოქმნის შემთხვევაში რაც შეაფერხებს  ან  შეუძლებელს ხდის ამოცანის შესრულებას,  დაუყოვნებლივ ამცნოს დამკვეთს შექმნილი ვითარების შესახებ.</w:t>
      </w:r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 </w:t>
      </w:r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ტენდერში</w:t>
      </w:r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მონაწილეობის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სურვილის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შემთხვევაში</w:t>
      </w:r>
      <w:r w:rsidRPr="000E5921">
        <w:rPr>
          <w:rFonts w:ascii="Sylfaen" w:eastAsia="Times New Roman" w:hAnsi="Sylfaen" w:cs="Helvetica"/>
          <w:sz w:val="20"/>
          <w:szCs w:val="20"/>
        </w:rPr>
        <w:t>, </w:t>
      </w:r>
      <w:r w:rsidRPr="000E5921">
        <w:rPr>
          <w:rFonts w:ascii="Sylfaen" w:eastAsia="Times New Roman" w:hAnsi="Sylfaen" w:cs="Times New Roman"/>
          <w:sz w:val="20"/>
          <w:szCs w:val="20"/>
        </w:rPr>
        <w:t>მოგვაწოდეთ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თქვენი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შემოთავაზება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დალუქული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კონვერტით</w:t>
      </w:r>
      <w:r w:rsidRPr="000E5921">
        <w:rPr>
          <w:rFonts w:ascii="Sylfaen" w:eastAsia="Times New Roman" w:hAnsi="Sylfaen" w:cs="Helvetica"/>
          <w:sz w:val="20"/>
          <w:szCs w:val="20"/>
        </w:rPr>
        <w:t>,</w:t>
      </w:r>
      <w:r w:rsidRPr="000E5921">
        <w:rPr>
          <w:rFonts w:ascii="Sylfaen" w:eastAsia="Times New Roman" w:hAnsi="Sylfaen" w:cs="Helvetica"/>
          <w:b/>
          <w:bCs/>
          <w:sz w:val="20"/>
          <w:szCs w:val="20"/>
          <w:u w:val="single"/>
        </w:rPr>
        <w:t> 2019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u w:val="single"/>
        </w:rPr>
        <w:t> </w:t>
      </w:r>
      <w:r w:rsidRPr="000E5921">
        <w:rPr>
          <w:rFonts w:ascii="Sylfaen" w:eastAsia="Times New Roman" w:hAnsi="Sylfaen" w:cs="Helvetica"/>
          <w:b/>
          <w:bCs/>
          <w:sz w:val="20"/>
          <w:szCs w:val="20"/>
          <w:u w:val="single"/>
        </w:rPr>
        <w:t> 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u w:val="single"/>
        </w:rPr>
        <w:t>წლის</w:t>
      </w:r>
      <w:r w:rsidRPr="000E5921">
        <w:rPr>
          <w:rFonts w:ascii="Sylfaen" w:eastAsia="Times New Roman" w:hAnsi="Sylfaen" w:cs="Helvetica"/>
          <w:b/>
          <w:bCs/>
          <w:sz w:val="20"/>
          <w:szCs w:val="20"/>
          <w:u w:val="single"/>
        </w:rPr>
        <w:t> 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u w:val="single"/>
          <w:lang w:val="ka-GE"/>
        </w:rPr>
        <w:t>2 სექტემბრის ჩათვლით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ს</w:t>
      </w:r>
      <w:r w:rsidRPr="000E5921">
        <w:rPr>
          <w:rFonts w:ascii="Sylfaen" w:eastAsia="Times New Roman" w:hAnsi="Sylfaen" w:cs="Helvetica"/>
          <w:sz w:val="20"/>
          <w:szCs w:val="20"/>
        </w:rPr>
        <w:t>.</w:t>
      </w:r>
      <w:r w:rsidRPr="000E5921">
        <w:rPr>
          <w:rFonts w:ascii="Sylfaen" w:eastAsia="Times New Roman" w:hAnsi="Sylfaen" w:cs="Times New Roman"/>
          <w:sz w:val="20"/>
          <w:szCs w:val="20"/>
        </w:rPr>
        <w:t>ს</w:t>
      </w:r>
      <w:r w:rsidRPr="000E5921">
        <w:rPr>
          <w:rFonts w:ascii="Sylfaen" w:eastAsia="Times New Roman" w:hAnsi="Sylfaen" w:cs="Helvetica"/>
          <w:sz w:val="20"/>
          <w:szCs w:val="20"/>
        </w:rPr>
        <w:t>.“</w:t>
      </w:r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მინა</w:t>
      </w:r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“-</w:t>
      </w:r>
      <w:r w:rsidRPr="000E5921">
        <w:rPr>
          <w:rFonts w:ascii="Sylfaen" w:eastAsia="Times New Roman" w:hAnsi="Sylfaen" w:cs="Times New Roman"/>
          <w:sz w:val="20"/>
          <w:szCs w:val="20"/>
        </w:rPr>
        <w:t>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სათაოოფისში</w:t>
      </w:r>
      <w:r w:rsidRPr="000E5921">
        <w:rPr>
          <w:rFonts w:ascii="Sylfaen" w:eastAsia="Times New Roman" w:hAnsi="Sylfaen" w:cs="Helvetica"/>
          <w:sz w:val="20"/>
          <w:szCs w:val="20"/>
        </w:rPr>
        <w:t> (</w:t>
      </w:r>
      <w:r w:rsidRPr="000E5921">
        <w:rPr>
          <w:rFonts w:ascii="Sylfaen" w:eastAsia="Times New Roman" w:hAnsi="Sylfaen" w:cs="Times New Roman"/>
          <w:sz w:val="20"/>
          <w:szCs w:val="20"/>
        </w:rPr>
        <w:t>მცხეთის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რ</w:t>
      </w:r>
      <w:r w:rsidRPr="000E5921">
        <w:rPr>
          <w:rFonts w:ascii="Sylfaen" w:eastAsia="Times New Roman" w:hAnsi="Sylfaen" w:cs="Helvetica"/>
          <w:sz w:val="20"/>
          <w:szCs w:val="20"/>
        </w:rPr>
        <w:t>-</w:t>
      </w:r>
      <w:r w:rsidRPr="000E5921">
        <w:rPr>
          <w:rFonts w:ascii="Sylfaen" w:eastAsia="Times New Roman" w:hAnsi="Sylfaen" w:cs="Times New Roman"/>
          <w:sz w:val="20"/>
          <w:szCs w:val="20"/>
        </w:rPr>
        <w:t>ნი</w:t>
      </w:r>
      <w:r w:rsidRPr="000E5921">
        <w:rPr>
          <w:rFonts w:ascii="Sylfaen" w:eastAsia="Times New Roman" w:hAnsi="Sylfaen" w:cs="Helvetica"/>
          <w:sz w:val="20"/>
          <w:szCs w:val="20"/>
        </w:rPr>
        <w:t>, </w:t>
      </w:r>
      <w:r w:rsidRPr="000E5921">
        <w:rPr>
          <w:rFonts w:ascii="Sylfaen" w:eastAsia="Times New Roman" w:hAnsi="Sylfaen" w:cs="Times New Roman"/>
          <w:sz w:val="20"/>
          <w:szCs w:val="20"/>
        </w:rPr>
        <w:t>სოფ</w:t>
      </w:r>
      <w:r w:rsidRPr="000E5921">
        <w:rPr>
          <w:rFonts w:ascii="Sylfaen" w:eastAsia="Times New Roman" w:hAnsi="Sylfaen" w:cs="Helvetica"/>
          <w:sz w:val="20"/>
          <w:szCs w:val="20"/>
        </w:rPr>
        <w:t>.</w:t>
      </w:r>
      <w:r w:rsidRPr="000E5921">
        <w:rPr>
          <w:rFonts w:ascii="Sylfaen" w:eastAsia="Times New Roman" w:hAnsi="Sylfaen" w:cs="Times New Roman"/>
          <w:sz w:val="20"/>
          <w:szCs w:val="20"/>
        </w:rPr>
        <w:t>ქსანი</w:t>
      </w:r>
      <w:r w:rsidRPr="000E5921">
        <w:rPr>
          <w:rFonts w:ascii="Sylfaen" w:eastAsia="Times New Roman" w:hAnsi="Sylfaen" w:cs="Helvetica"/>
          <w:sz w:val="20"/>
          <w:szCs w:val="20"/>
        </w:rPr>
        <w:t>); </w:t>
      </w:r>
      <w:r w:rsidRPr="000E5921">
        <w:rPr>
          <w:rFonts w:ascii="Sylfaen" w:eastAsia="Times New Roman" w:hAnsi="Sylfaen" w:cs="Times New Roman"/>
          <w:sz w:val="20"/>
          <w:szCs w:val="20"/>
        </w:rPr>
        <w:t>უფლებამოსილი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პირის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მიერ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ხელმოწერილი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და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დამოწმებული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ბეჭდით</w:t>
      </w:r>
      <w:r w:rsidRPr="000E5921">
        <w:rPr>
          <w:rFonts w:ascii="Sylfaen" w:eastAsia="Times New Roman" w:hAnsi="Sylfaen" w:cs="Helvetica"/>
          <w:sz w:val="20"/>
          <w:szCs w:val="20"/>
        </w:rPr>
        <w:t> (</w:t>
      </w:r>
      <w:r w:rsidRPr="000E5921">
        <w:rPr>
          <w:rFonts w:ascii="Sylfaen" w:eastAsia="Times New Roman" w:hAnsi="Sylfaen" w:cs="Times New Roman"/>
          <w:sz w:val="20"/>
          <w:szCs w:val="20"/>
        </w:rPr>
        <w:t>არსებობის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შემთხვევაში</w:t>
      </w:r>
      <w:r w:rsidRPr="000E5921">
        <w:rPr>
          <w:rFonts w:ascii="Sylfaen" w:eastAsia="Times New Roman" w:hAnsi="Sylfaen" w:cs="Helvetica"/>
          <w:sz w:val="20"/>
          <w:szCs w:val="20"/>
        </w:rPr>
        <w:t>);</w:t>
      </w:r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გთხოვთ</w:t>
      </w:r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, </w:t>
      </w:r>
      <w:r w:rsidRPr="000E5921">
        <w:rPr>
          <w:rFonts w:ascii="Sylfaen" w:eastAsia="Times New Roman" w:hAnsi="Sylfaen" w:cs="Times New Roman"/>
          <w:sz w:val="20"/>
          <w:szCs w:val="20"/>
        </w:rPr>
        <w:t>კონვერტზე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მიუთითოთ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ტენდერის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სახელწოდება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და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გამომგზავნის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დასახელება</w:t>
      </w:r>
      <w:r w:rsidRPr="000E5921">
        <w:rPr>
          <w:rFonts w:ascii="Sylfaen" w:eastAsia="Times New Roman" w:hAnsi="Sylfaen" w:cs="Helvetica"/>
          <w:sz w:val="20"/>
          <w:szCs w:val="20"/>
        </w:rPr>
        <w:t>;</w:t>
      </w:r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წინადადებას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უნდა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დაერთოს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:</w:t>
      </w:r>
      <w:r w:rsidRPr="000E5921">
        <w:rPr>
          <w:rFonts w:ascii="Sylfaen" w:eastAsia="Times New Roman" w:hAnsi="Sylfaen" w:cs="Helvetica"/>
          <w:sz w:val="20"/>
          <w:szCs w:val="20"/>
        </w:rPr>
        <w:br/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წინადადების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წარმდგენი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კომპანიის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ზოგადი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ინფორმაცია</w:t>
      </w:r>
      <w:proofErr w:type="spellEnd"/>
    </w:p>
    <w:p w:rsidR="000E5921" w:rsidRPr="000E5921" w:rsidRDefault="000E5921" w:rsidP="000E5921">
      <w:pPr>
        <w:shd w:val="clear" w:color="auto" w:fill="FFFFFF"/>
        <w:spacing w:after="0" w:line="240" w:lineRule="auto"/>
        <w:ind w:left="240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</w:rPr>
        <w:t>·         </w:t>
      </w: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კომპანიის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დასახელება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/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საიდენტიფიკაციო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კოდი</w:t>
      </w:r>
      <w:proofErr w:type="spellEnd"/>
    </w:p>
    <w:p w:rsidR="000E5921" w:rsidRPr="000E5921" w:rsidRDefault="000E5921" w:rsidP="000E5921">
      <w:pPr>
        <w:shd w:val="clear" w:color="auto" w:fill="FFFFFF"/>
        <w:spacing w:after="0" w:line="240" w:lineRule="auto"/>
        <w:ind w:left="240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</w:rPr>
        <w:t>·         </w:t>
      </w:r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იურიდიული</w:t>
      </w:r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მისამართი</w:t>
      </w:r>
      <w:r w:rsidRPr="000E5921">
        <w:rPr>
          <w:rFonts w:ascii="Sylfaen" w:eastAsia="Times New Roman" w:hAnsi="Sylfaen" w:cs="Helvetica"/>
          <w:sz w:val="20"/>
          <w:szCs w:val="20"/>
        </w:rPr>
        <w:t>, </w:t>
      </w:r>
      <w:r w:rsidRPr="000E5921">
        <w:rPr>
          <w:rFonts w:ascii="Sylfaen" w:eastAsia="Times New Roman" w:hAnsi="Sylfaen" w:cs="Times New Roman"/>
          <w:sz w:val="20"/>
          <w:szCs w:val="20"/>
        </w:rPr>
        <w:t>საკონტაქტო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ტელეფონი</w:t>
      </w:r>
      <w:r w:rsidRPr="000E5921">
        <w:rPr>
          <w:rFonts w:ascii="Sylfaen" w:eastAsia="Times New Roman" w:hAnsi="Sylfaen" w:cs="Helvetica"/>
          <w:sz w:val="20"/>
          <w:szCs w:val="20"/>
        </w:rPr>
        <w:t>, </w:t>
      </w:r>
      <w:r w:rsidRPr="000E5921">
        <w:rPr>
          <w:rFonts w:ascii="Sylfaen" w:eastAsia="Times New Roman" w:hAnsi="Sylfaen" w:cs="Times New Roman"/>
          <w:sz w:val="20"/>
          <w:szCs w:val="20"/>
        </w:rPr>
        <w:t>ინტერნეტ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მის</w:t>
      </w:r>
      <w:r w:rsidRPr="000E5921">
        <w:rPr>
          <w:rFonts w:ascii="Sylfaen" w:eastAsia="Times New Roman" w:hAnsi="Sylfaen" w:cs="Helvetica"/>
          <w:sz w:val="20"/>
          <w:szCs w:val="20"/>
        </w:rPr>
        <w:t>/ </w:t>
      </w:r>
      <w:r w:rsidRPr="000E5921">
        <w:rPr>
          <w:rFonts w:ascii="Sylfaen" w:eastAsia="Times New Roman" w:hAnsi="Sylfaen" w:cs="Times New Roman"/>
          <w:sz w:val="20"/>
          <w:szCs w:val="20"/>
        </w:rPr>
        <w:t>ელ</w:t>
      </w:r>
      <w:r w:rsidRPr="000E5921">
        <w:rPr>
          <w:rFonts w:ascii="Sylfaen" w:eastAsia="Times New Roman" w:hAnsi="Sylfaen" w:cs="Helvetica"/>
          <w:sz w:val="20"/>
          <w:szCs w:val="20"/>
        </w:rPr>
        <w:t>.</w:t>
      </w:r>
      <w:r w:rsidRPr="000E5921">
        <w:rPr>
          <w:rFonts w:ascii="Sylfaen" w:eastAsia="Times New Roman" w:hAnsi="Sylfaen" w:cs="Times New Roman"/>
          <w:sz w:val="20"/>
          <w:szCs w:val="20"/>
        </w:rPr>
        <w:t>ფოსტა</w:t>
      </w:r>
    </w:p>
    <w:p w:rsidR="000E5921" w:rsidRPr="000E5921" w:rsidRDefault="000E5921" w:rsidP="000E5921">
      <w:pPr>
        <w:shd w:val="clear" w:color="auto" w:fill="FFFFFF"/>
        <w:spacing w:after="0" w:line="240" w:lineRule="auto"/>
        <w:ind w:left="240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</w:rPr>
        <w:t>·         </w:t>
      </w: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კომპანიის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სამართლებრივი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ფორმა</w:t>
      </w:r>
      <w:proofErr w:type="spellEnd"/>
    </w:p>
    <w:p w:rsidR="000E5921" w:rsidRPr="000E5921" w:rsidRDefault="000E5921" w:rsidP="000E5921">
      <w:pPr>
        <w:shd w:val="clear" w:color="auto" w:fill="FFFFFF"/>
        <w:spacing w:after="0" w:line="240" w:lineRule="auto"/>
        <w:ind w:left="240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</w:rPr>
        <w:t>·         </w:t>
      </w: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კომპანიის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ძირითადი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პროფილი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/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მომსახურებები</w:t>
      </w:r>
      <w:proofErr w:type="spellEnd"/>
    </w:p>
    <w:p w:rsidR="000E5921" w:rsidRPr="000E5921" w:rsidRDefault="000E5921" w:rsidP="000E5921">
      <w:pPr>
        <w:shd w:val="clear" w:color="auto" w:fill="FFFFFF"/>
        <w:spacing w:after="0" w:line="240" w:lineRule="auto"/>
        <w:ind w:left="240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</w:rPr>
        <w:t>·         </w:t>
      </w: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ამონაწერი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საჯარო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რეესტრიდან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ბოლო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10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დღის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ვადით</w:t>
      </w:r>
      <w:proofErr w:type="spellEnd"/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შემოთავაზება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-</w:t>
      </w:r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თვიური და წლიური მოსმახურების ღირებულება - </w:t>
      </w:r>
      <w:r w:rsidRPr="000E5921">
        <w:rPr>
          <w:rFonts w:ascii="Sylfaen" w:eastAsia="Times New Roman" w:hAnsi="Sylfaen" w:cs="Helvetica"/>
          <w:b/>
          <w:bCs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შემოთავაზება ლარში გადასახადების ჩათვლით (თუ არ ხართ დ.ღ.გ-ს  გადამხდელი, გთხოვთ  მიუთითეთ)</w:t>
      </w:r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გაითვალისწინეთ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, </w:t>
      </w: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ტენდერთან დაკავშირებით შედეგი გეცნობებათ ელ.ფოსტის მეშვეობით.</w:t>
      </w:r>
    </w:p>
    <w:p w:rsidR="000E5921" w:rsidRPr="000E5921" w:rsidRDefault="000E5921" w:rsidP="000E5921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sz w:val="20"/>
          <w:szCs w:val="20"/>
        </w:rPr>
      </w:pPr>
      <w:r w:rsidRPr="000E5921">
        <w:rPr>
          <w:rFonts w:ascii="Sylfaen" w:eastAsia="Times New Roman" w:hAnsi="Sylfaen" w:cs="Times New Roman"/>
          <w:sz w:val="20"/>
          <w:szCs w:val="20"/>
          <w:lang w:val="ka-GE"/>
        </w:rPr>
        <w:t>გადაწყვეტილების მიღების პროცესი შესაძლოა გაგრძელდეს 2 – 4 კვირა;</w:t>
      </w:r>
      <w:r w:rsidRPr="000E5921">
        <w:rPr>
          <w:rFonts w:ascii="Sylfaen" w:eastAsia="Times New Roman" w:hAnsi="Sylfaen" w:cs="Helvetica"/>
          <w:sz w:val="20"/>
          <w:szCs w:val="20"/>
        </w:rPr>
        <w:br/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გამარჯვებულ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კომპანიასთან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გაფორმდება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1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წლიანი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ხელშეკრულება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.</w:t>
      </w:r>
      <w:r w:rsidRPr="000E5921">
        <w:rPr>
          <w:rFonts w:ascii="Sylfaen" w:eastAsia="Times New Roman" w:hAnsi="Sylfaen" w:cs="Helvetica"/>
          <w:sz w:val="20"/>
          <w:szCs w:val="20"/>
        </w:rPr>
        <w:br/>
      </w:r>
      <w:proofErr w:type="spellStart"/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განიხილება</w:t>
      </w:r>
      <w:proofErr w:type="spellEnd"/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მხოლოდ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2 სექტემბრის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</w:rPr>
        <w:t xml:space="preserve"> </w:t>
      </w:r>
      <w:r w:rsidRPr="000E5921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ჩათვლით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შემოსული</w:t>
      </w:r>
      <w:proofErr w:type="spellEnd"/>
      <w:r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წინადადებები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, </w:t>
      </w:r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რომელთაც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სრულად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აქვთ</w:t>
      </w:r>
      <w:proofErr w:type="spellEnd"/>
      <w:r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წარმოდგენილი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მოთხოვნილი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proofErr w:type="spellStart"/>
      <w:r w:rsidRPr="000E5921">
        <w:rPr>
          <w:rFonts w:ascii="Sylfaen" w:eastAsia="Times New Roman" w:hAnsi="Sylfaen" w:cs="Times New Roman"/>
          <w:sz w:val="20"/>
          <w:szCs w:val="20"/>
        </w:rPr>
        <w:t>დოკუმენტაცია</w:t>
      </w:r>
      <w:proofErr w:type="spellEnd"/>
      <w:r w:rsidRPr="000E5921">
        <w:rPr>
          <w:rFonts w:ascii="Sylfaen" w:eastAsia="Times New Roman" w:hAnsi="Sylfaen" w:cs="Helvetica"/>
          <w:sz w:val="20"/>
          <w:szCs w:val="20"/>
        </w:rPr>
        <w:t>.</w:t>
      </w:r>
    </w:p>
    <w:p w:rsidR="003E72D3" w:rsidRPr="000E5921" w:rsidRDefault="000E5921" w:rsidP="000E5921">
      <w:pPr>
        <w:shd w:val="clear" w:color="auto" w:fill="FFFFFF"/>
        <w:spacing w:after="0" w:line="240" w:lineRule="auto"/>
        <w:rPr>
          <w:rFonts w:ascii="Sylfaen" w:hAnsi="Sylfaen"/>
          <w:sz w:val="20"/>
          <w:szCs w:val="20"/>
        </w:rPr>
      </w:pPr>
      <w:proofErr w:type="gramStart"/>
      <w:r w:rsidRPr="000E5921">
        <w:rPr>
          <w:rFonts w:ascii="Sylfaen" w:eastAsia="Times New Roman" w:hAnsi="Sylfaen" w:cs="Times New Roman"/>
          <w:sz w:val="20"/>
          <w:szCs w:val="20"/>
        </w:rPr>
        <w:t>დამატებითი</w:t>
      </w:r>
      <w:proofErr w:type="gramEnd"/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ინფორმაციის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მისაღებად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Times New Roman"/>
          <w:sz w:val="20"/>
          <w:szCs w:val="20"/>
        </w:rPr>
        <w:t>მოგვწერეთ</w:t>
      </w:r>
      <w:r w:rsidRPr="000E5921">
        <w:rPr>
          <w:rFonts w:ascii="Sylfaen" w:eastAsia="Times New Roman" w:hAnsi="Sylfaen" w:cs="Helvetica"/>
          <w:sz w:val="20"/>
          <w:szCs w:val="20"/>
        </w:rPr>
        <w:t> </w:t>
      </w:r>
      <w:r w:rsidRPr="000E5921">
        <w:rPr>
          <w:rFonts w:ascii="Sylfaen" w:eastAsia="Times New Roman" w:hAnsi="Sylfaen" w:cs="Helvetica"/>
          <w:b/>
          <w:bCs/>
          <w:sz w:val="20"/>
          <w:szCs w:val="20"/>
        </w:rPr>
        <w:t>: </w:t>
      </w:r>
      <w:hyperlink r:id="rId4" w:tgtFrame="_blank" w:history="1">
        <w:r w:rsidRPr="000E5921">
          <w:rPr>
            <w:rFonts w:ascii="Sylfaen" w:eastAsia="Times New Roman" w:hAnsi="Sylfaen" w:cs="Helvetica"/>
            <w:b/>
            <w:bCs/>
            <w:sz w:val="20"/>
            <w:szCs w:val="20"/>
            <w:u w:val="single"/>
          </w:rPr>
          <w:t>AALAVERDASHVILI@sisecam.com;</w:t>
        </w:r>
      </w:hyperlink>
    </w:p>
    <w:sectPr w:rsidR="003E72D3" w:rsidRPr="000E5921" w:rsidSect="003E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21"/>
    <w:rsid w:val="000E5921"/>
    <w:rsid w:val="003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921"/>
    <w:rPr>
      <w:b/>
      <w:bCs/>
    </w:rPr>
  </w:style>
  <w:style w:type="paragraph" w:customStyle="1" w:styleId="m6405074577615178470msolistparagraph">
    <w:name w:val="m_6405074577615178470msolistparagraph"/>
    <w:basedOn w:val="Normal"/>
    <w:rsid w:val="000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05074577615178470msobodytextfirstindent">
    <w:name w:val="m_6405074577615178470msobodytextfirstindent"/>
    <w:basedOn w:val="Normal"/>
    <w:rsid w:val="000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5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LAVERDASHVILI@sisecam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2019-08-22T12:41:00Z</dcterms:created>
  <dcterms:modified xsi:type="dcterms:W3CDTF">2019-08-22T12:43:00Z</dcterms:modified>
</cp:coreProperties>
</file>