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2E197DC2" w:rsidR="006101DC" w:rsidRPr="00422248" w:rsidRDefault="00565B0D" w:rsidP="00565B0D">
      <w:pPr>
        <w:spacing w:after="0"/>
        <w:ind w:hanging="72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72941C98" wp14:editId="76DA12DD">
            <wp:extent cx="7240270" cy="10632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p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1775" cy="10649453"/>
                    </a:xfrm>
                    <a:prstGeom prst="rect">
                      <a:avLst/>
                    </a:prstGeom>
                  </pic:spPr>
                </pic:pic>
              </a:graphicData>
            </a:graphic>
          </wp:inline>
        </w:drawing>
      </w:r>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60239198" w14:textId="3F50DE29" w:rsidR="00533E5A" w:rsidRDefault="00533E5A" w:rsidP="00D13332">
      <w:pPr>
        <w:spacing w:after="0"/>
        <w:rPr>
          <w:rFonts w:ascii="Sylfaen" w:hAnsi="Sylfaen"/>
          <w:b/>
          <w:u w:val="single"/>
          <w:lang w:val="ka-GE"/>
        </w:rPr>
      </w:pPr>
    </w:p>
    <w:p w14:paraId="292C1F0B" w14:textId="4158B100" w:rsidR="00BC6A3B" w:rsidRPr="00565B0D" w:rsidRDefault="005277F8" w:rsidP="00565B0D">
      <w:pPr>
        <w:tabs>
          <w:tab w:val="left" w:pos="1911"/>
        </w:tabs>
        <w:spacing w:after="0"/>
        <w:ind w:left="4770" w:hanging="3510"/>
        <w:rPr>
          <w:rFonts w:ascii="Sylfaen" w:hAnsi="Sylfaen"/>
          <w:b/>
          <w:u w:val="single"/>
          <w:lang w:val="ka-GE"/>
        </w:rPr>
      </w:pPr>
      <w:r>
        <w:rPr>
          <w:rFonts w:ascii="Sylfaen" w:hAnsi="Sylfaen"/>
          <w:b/>
          <w:lang w:val="en-US"/>
        </w:rPr>
        <w:t xml:space="preserve">                    </w:t>
      </w:r>
      <w:r w:rsidR="00B80789">
        <w:rPr>
          <w:rFonts w:ascii="Sylfaen" w:hAnsi="Sylfaen"/>
          <w:b/>
          <w:lang w:val="en-US"/>
        </w:rPr>
        <w:t xml:space="preserve">     </w:t>
      </w: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565B0D"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4B6A0C34" w:rsidR="00681E3E" w:rsidRPr="00681E3E" w:rsidRDefault="00811E3A">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47961744" w:rsidR="00681E3E" w:rsidRDefault="009E6052">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24</w:t>
            </w:r>
            <w:r w:rsidR="00681E3E">
              <w:rPr>
                <w:rFonts w:ascii="Times New Roman" w:hAnsi="Times New Roman"/>
                <w:color w:val="9CC2E5" w:themeColor="accent1" w:themeTint="99"/>
                <w:sz w:val="24"/>
                <w:szCs w:val="24"/>
              </w:rPr>
              <w:t>, 2019</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2F1E19B8" w:rsidR="00811E3A" w:rsidRPr="000E15D0"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5FE5CA7F" w:rsidR="00811E3A" w:rsidRPr="00AA38EF" w:rsidRDefault="000620A5"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811E3A">
              <w:rPr>
                <w:rFonts w:ascii="Times New Roman" w:hAnsi="Times New Roman"/>
                <w:sz w:val="16"/>
              </w:rPr>
              <w:t>-PQA-00</w:t>
            </w:r>
            <w:r w:rsidR="00AA38EF">
              <w:rPr>
                <w:rFonts w:ascii="Times New Roman" w:hAnsi="Times New Roman"/>
                <w:sz w:val="16"/>
                <w:lang w:val="en-US"/>
              </w:rPr>
              <w:t>4</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719602C" w:rsidR="00681E3E" w:rsidRDefault="00811E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567BB2">
              <w:rPr>
                <w:rFonts w:ascii="Times New Roman" w:hAnsi="Times New Roman"/>
                <w:sz w:val="16"/>
                <w:lang w:val="en-US"/>
              </w:rPr>
              <w:t>4</w:t>
            </w:r>
            <w:r>
              <w:rPr>
                <w:rFonts w:ascii="Times New Roman" w:hAnsi="Times New Roman"/>
                <w:sz w:val="16"/>
              </w:rPr>
              <w:t>-</w:t>
            </w:r>
            <w:r>
              <w:rPr>
                <w:rFonts w:ascii="Times New Roman" w:hAnsi="Times New Roman"/>
                <w:sz w:val="16"/>
                <w:lang w:val="en-US"/>
              </w:rPr>
              <w:t>Feb</w:t>
            </w:r>
            <w:r>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3157C104" w14:textId="77777777" w:rsidR="00565B0D" w:rsidRDefault="00565B0D" w:rsidP="00681E3E">
      <w:pPr>
        <w:jc w:val="center"/>
        <w:rPr>
          <w:rFonts w:ascii="Sylfaen" w:hAnsi="Sylfaen"/>
          <w:b/>
          <w:sz w:val="28"/>
        </w:rPr>
      </w:pPr>
    </w:p>
    <w:p w14:paraId="6128A1FB" w14:textId="028B3408"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5776CC07" w:rsidR="00681E3E" w:rsidRPr="00681E3E" w:rsidRDefault="003C13C5" w:rsidP="00681E3E">
      <w:pPr>
        <w:jc w:val="center"/>
        <w:rPr>
          <w:rFonts w:ascii="Sylfaen" w:hAnsi="Sylfaen"/>
          <w:sz w:val="24"/>
          <w:lang w:val="en-US"/>
        </w:rPr>
      </w:pPr>
      <w:r w:rsidRPr="00565B0D">
        <w:rPr>
          <w:rFonts w:ascii="Times New Roman" w:hAnsi="Times New Roman"/>
          <w:lang w:val="en-US"/>
        </w:rPr>
        <w:t>Lighting</w:t>
      </w:r>
      <w:r>
        <w:rPr>
          <w:rFonts w:asciiTheme="minorHAnsi" w:hAnsiTheme="minorHAnsi"/>
          <w:lang w:val="ka-GE"/>
        </w:rPr>
        <w:t xml:space="preserve"> </w:t>
      </w:r>
      <w:r w:rsidR="00681E3E" w:rsidRPr="00681E3E">
        <w:rPr>
          <w:rFonts w:ascii="Sylfaen" w:hAnsi="Sylfaen"/>
          <w:sz w:val="24"/>
          <w:lang w:val="en-US"/>
        </w:rPr>
        <w:t xml:space="preserve">Design Works for </w:t>
      </w:r>
      <w:r w:rsidR="00811E3A">
        <w:rPr>
          <w:rFonts w:ascii="Times New Roman" w:hAnsi="Times New Roman"/>
          <w:sz w:val="24"/>
          <w:lang w:val="en-US"/>
        </w:rPr>
        <w:t>Holiday Inn Express Hotel</w:t>
      </w:r>
      <w:r w:rsidR="00567BB2">
        <w:rPr>
          <w:rFonts w:ascii="Times New Roman" w:hAnsi="Times New Roman"/>
          <w:sz w:val="24"/>
          <w:lang w:val="en-US"/>
        </w:rPr>
        <w:t xml:space="preserve"> and Ameri Apartment</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CBF4FDB" w14:textId="08157E10" w:rsidR="00681E3E" w:rsidRPr="00681E3E" w:rsidRDefault="00681E3E" w:rsidP="00681E3E">
      <w:pPr>
        <w:jc w:val="both"/>
        <w:rPr>
          <w:rFonts w:ascii="Sylfaen" w:hAnsi="Sylfaen"/>
          <w:lang w:val="en-US"/>
        </w:rPr>
      </w:pPr>
      <w:r w:rsidRPr="00681E3E">
        <w:rPr>
          <w:rFonts w:ascii="Sylfaen" w:hAnsi="Sylfaen"/>
          <w:lang w:val="en-US"/>
        </w:rPr>
        <w:t xml:space="preserve">Project is located adjacent to </w:t>
      </w:r>
      <w:r w:rsidRPr="00567BB2">
        <w:rPr>
          <w:rFonts w:ascii="Sylfaen" w:hAnsi="Sylfaen"/>
          <w:lang w:val="en-US"/>
        </w:rPr>
        <w:t>the</w:t>
      </w:r>
      <w:r w:rsidR="00C263D1" w:rsidRPr="00567BB2">
        <w:rPr>
          <w:rFonts w:ascii="Sylfaen" w:hAnsi="Sylfaen"/>
          <w:lang w:val="en-US"/>
        </w:rPr>
        <w:t xml:space="preserve"> </w:t>
      </w:r>
      <w:r w:rsidR="00DD3DB2" w:rsidRPr="00567BB2">
        <w:rPr>
          <w:rFonts w:ascii="Sylfaen" w:hAnsi="Sylfaen"/>
          <w:lang w:val="en-US"/>
        </w:rPr>
        <w:t>9</w:t>
      </w:r>
      <w:r w:rsidR="004C4D72" w:rsidRPr="00567BB2">
        <w:rPr>
          <w:rFonts w:ascii="Sylfaen" w:hAnsi="Sylfaen"/>
          <w:lang w:val="en-US"/>
        </w:rPr>
        <w:t xml:space="preserve">, </w:t>
      </w:r>
      <w:r w:rsidR="00DD3DB2" w:rsidRPr="00567BB2">
        <w:rPr>
          <w:rFonts w:ascii="Sylfaen" w:hAnsi="Sylfaen"/>
          <w:lang w:val="en-US"/>
        </w:rPr>
        <w:t>O.Chiladze</w:t>
      </w:r>
      <w:r w:rsidR="009A6646">
        <w:rPr>
          <w:rFonts w:ascii="Sylfaen" w:hAnsi="Sylfaen"/>
          <w:lang w:val="en-US"/>
        </w:rPr>
        <w:t xml:space="preserve"> Str. </w:t>
      </w:r>
      <w:r w:rsidRPr="00681E3E">
        <w:rPr>
          <w:rFonts w:ascii="Sylfaen" w:hAnsi="Sylfaen"/>
          <w:lang w:val="en-US"/>
        </w:rPr>
        <w:t xml:space="preserve">Tbilisi, Georgia. non-agricultural land of </w:t>
      </w:r>
      <w:r w:rsidR="00811E3A">
        <w:rPr>
          <w:rFonts w:ascii="Sylfaen" w:hAnsi="Sylfaen"/>
          <w:lang w:val="en-US"/>
        </w:rPr>
        <w:t>3668</w:t>
      </w:r>
      <w:r w:rsidR="00C263D1">
        <w:rPr>
          <w:rFonts w:ascii="Sylfaen" w:hAnsi="Sylfaen"/>
          <w:lang w:val="en-US"/>
        </w:rPr>
        <w:t xml:space="preserve"> </w:t>
      </w:r>
      <w:r w:rsidRPr="00681E3E">
        <w:rPr>
          <w:rFonts w:ascii="Sylfaen" w:hAnsi="Sylfaen"/>
          <w:lang w:val="en-US"/>
        </w:rPr>
        <w:t xml:space="preserve">m2 </w:t>
      </w:r>
      <w:r w:rsidR="00871723">
        <w:rPr>
          <w:rFonts w:ascii="Sylfaen" w:hAnsi="Sylfaen"/>
          <w:lang w:val="en-US"/>
        </w:rPr>
        <w:t xml:space="preserve">; </w:t>
      </w:r>
      <w:r w:rsidRPr="00681E3E">
        <w:rPr>
          <w:rFonts w:ascii="Sylfaen" w:hAnsi="Sylfaen"/>
          <w:lang w:val="en-US"/>
        </w:rPr>
        <w:t xml:space="preserve">cadastral </w:t>
      </w:r>
      <w:r w:rsidR="009A6646" w:rsidRPr="00681E3E">
        <w:rPr>
          <w:rFonts w:ascii="Sylfaen" w:hAnsi="Sylfaen"/>
          <w:lang w:val="en-US"/>
        </w:rPr>
        <w:t xml:space="preserve">ID </w:t>
      </w:r>
      <w:r w:rsidR="009A6646" w:rsidRPr="00871723">
        <w:rPr>
          <w:rFonts w:ascii="Sylfaen" w:hAnsi="Sylfaen"/>
          <w:u w:val="single"/>
          <w:lang w:val="en-US"/>
        </w:rPr>
        <w:t>01.</w:t>
      </w:r>
      <w:r w:rsidR="00E2638D">
        <w:rPr>
          <w:rFonts w:ascii="Sylfaen" w:hAnsi="Sylfaen"/>
          <w:u w:val="single"/>
          <w:lang w:val="en-US"/>
        </w:rPr>
        <w:t>10</w:t>
      </w:r>
      <w:r w:rsidR="009A6646" w:rsidRPr="00871723">
        <w:rPr>
          <w:rFonts w:ascii="Sylfaen" w:hAnsi="Sylfaen"/>
          <w:u w:val="single"/>
          <w:lang w:val="en-US"/>
        </w:rPr>
        <w:t>.</w:t>
      </w:r>
      <w:r w:rsidR="00E2638D">
        <w:rPr>
          <w:rFonts w:ascii="Sylfaen" w:hAnsi="Sylfaen"/>
          <w:u w:val="single"/>
          <w:lang w:val="en-US"/>
        </w:rPr>
        <w:t>14</w:t>
      </w:r>
      <w:r w:rsidR="009A6646" w:rsidRPr="00871723">
        <w:rPr>
          <w:rFonts w:ascii="Sylfaen" w:hAnsi="Sylfaen"/>
          <w:u w:val="single"/>
          <w:lang w:val="en-US"/>
        </w:rPr>
        <w:t>.00</w:t>
      </w:r>
      <w:r w:rsidR="00E2638D">
        <w:rPr>
          <w:rFonts w:ascii="Sylfaen" w:hAnsi="Sylfaen"/>
          <w:u w:val="single"/>
          <w:lang w:val="en-US"/>
        </w:rPr>
        <w:t>7</w:t>
      </w:r>
      <w:r w:rsidR="009A6646" w:rsidRPr="00871723">
        <w:rPr>
          <w:rFonts w:ascii="Sylfaen" w:hAnsi="Sylfaen"/>
          <w:u w:val="single"/>
          <w:lang w:val="en-US"/>
        </w:rPr>
        <w:t>.0</w:t>
      </w:r>
      <w:r w:rsidR="00E2638D">
        <w:rPr>
          <w:rFonts w:ascii="Sylfaen" w:hAnsi="Sylfaen"/>
          <w:u w:val="single"/>
          <w:lang w:val="en-US"/>
        </w:rPr>
        <w:t>23</w:t>
      </w:r>
      <w:r w:rsidR="00871723" w:rsidRPr="00871723">
        <w:rPr>
          <w:rFonts w:ascii="Sylfaen" w:hAnsi="Sylfaen"/>
          <w:u w:val="single"/>
          <w:lang w:val="en-US"/>
        </w:rPr>
        <w:t>.</w:t>
      </w:r>
    </w:p>
    <w:p w14:paraId="02676824" w14:textId="4E802D33" w:rsidR="00681E3E" w:rsidRDefault="00681E3E" w:rsidP="00681E3E">
      <w:pPr>
        <w:jc w:val="both"/>
        <w:rPr>
          <w:rFonts w:ascii="Sylfaen" w:hAnsi="Sylfaen"/>
          <w:u w:val="single"/>
        </w:rPr>
      </w:pPr>
      <w:r>
        <w:rPr>
          <w:rFonts w:ascii="Sylfaen" w:hAnsi="Sylfaen"/>
          <w:u w:val="single"/>
        </w:rPr>
        <w:t>The project comprises:</w:t>
      </w:r>
    </w:p>
    <w:p w14:paraId="2652E00F" w14:textId="5A0F15D4" w:rsidR="00567BB2" w:rsidRDefault="00567BB2" w:rsidP="00567BB2">
      <w:pPr>
        <w:pStyle w:val="ListParagraph"/>
        <w:numPr>
          <w:ilvl w:val="0"/>
          <w:numId w:val="40"/>
        </w:numPr>
        <w:jc w:val="both"/>
        <w:rPr>
          <w:rFonts w:ascii="Sylfaen" w:hAnsi="Sylfaen"/>
          <w:u w:val="single"/>
        </w:rPr>
      </w:pPr>
      <w:r>
        <w:rPr>
          <w:rFonts w:ascii="Sylfaen" w:hAnsi="Sylfaen"/>
          <w:u w:val="single"/>
        </w:rPr>
        <w:t>Holiday Inn Express Hotel</w:t>
      </w:r>
    </w:p>
    <w:p w14:paraId="0FC55B35" w14:textId="26558BA5" w:rsidR="00567BB2" w:rsidRDefault="00567BB2" w:rsidP="00567BB2">
      <w:pPr>
        <w:pStyle w:val="ListParagraph"/>
        <w:numPr>
          <w:ilvl w:val="0"/>
          <w:numId w:val="41"/>
        </w:numPr>
        <w:jc w:val="both"/>
        <w:rPr>
          <w:rFonts w:ascii="Sylfaen" w:hAnsi="Sylfaen"/>
          <w:u w:val="single"/>
        </w:rPr>
      </w:pPr>
      <w:r>
        <w:rPr>
          <w:rFonts w:ascii="Sylfaen" w:hAnsi="Sylfaen"/>
        </w:rPr>
        <w:t>Hotel (with several scenarios of number of rooms 111</w:t>
      </w:r>
      <w:r w:rsidR="003C13C5">
        <w:rPr>
          <w:rFonts w:ascii="Sylfaen" w:hAnsi="Sylfaen"/>
          <w:lang w:val="ka-GE"/>
        </w:rPr>
        <w:t xml:space="preserve"> -</w:t>
      </w:r>
      <w:r w:rsidR="00935F05">
        <w:rPr>
          <w:rFonts w:ascii="Sylfaen" w:hAnsi="Sylfaen"/>
        </w:rPr>
        <w:t xml:space="preserve"> 2399 sq.m. </w:t>
      </w:r>
      <w:r w:rsidR="003C13C5">
        <w:rPr>
          <w:rFonts w:ascii="Sylfaen" w:hAnsi="Sylfaen"/>
          <w:lang w:val="ka-GE"/>
        </w:rPr>
        <w:t>(</w:t>
      </w:r>
      <w:r w:rsidR="00935F05">
        <w:rPr>
          <w:rFonts w:ascii="Sylfaen" w:hAnsi="Sylfaen"/>
        </w:rPr>
        <w:t xml:space="preserve">on 2-9 Floors </w:t>
      </w:r>
      <w:r>
        <w:rPr>
          <w:rFonts w:ascii="Sylfaen" w:hAnsi="Sylfaen"/>
        </w:rPr>
        <w:t>)</w:t>
      </w:r>
    </w:p>
    <w:p w14:paraId="7EB0E7BA" w14:textId="294604EA" w:rsidR="00567BB2" w:rsidRDefault="00567BB2" w:rsidP="00567BB2">
      <w:pPr>
        <w:pStyle w:val="ListParagraph"/>
        <w:numPr>
          <w:ilvl w:val="0"/>
          <w:numId w:val="41"/>
        </w:numPr>
        <w:jc w:val="both"/>
        <w:rPr>
          <w:rFonts w:ascii="Sylfaen" w:hAnsi="Sylfaen"/>
          <w:u w:val="single"/>
        </w:rPr>
      </w:pPr>
      <w:r>
        <w:rPr>
          <w:rFonts w:ascii="Sylfaen" w:hAnsi="Sylfaen"/>
        </w:rPr>
        <w:t>Back of House – 1316.8 sq.m</w:t>
      </w:r>
    </w:p>
    <w:p w14:paraId="570AE5DA" w14:textId="33D84B14" w:rsidR="00567BB2" w:rsidRPr="00935F05" w:rsidRDefault="00567BB2" w:rsidP="00935F05">
      <w:pPr>
        <w:pStyle w:val="ListParagraph"/>
        <w:numPr>
          <w:ilvl w:val="0"/>
          <w:numId w:val="41"/>
        </w:numPr>
        <w:jc w:val="both"/>
        <w:rPr>
          <w:rFonts w:ascii="Sylfaen" w:hAnsi="Sylfaen"/>
          <w:u w:val="single"/>
        </w:rPr>
      </w:pPr>
      <w:r>
        <w:rPr>
          <w:rFonts w:ascii="Sylfaen" w:hAnsi="Sylfaen"/>
        </w:rPr>
        <w:t>Front of House (FoH) – 1303.9 sq.m</w:t>
      </w:r>
      <w:r w:rsidR="00935F05">
        <w:rPr>
          <w:rFonts w:ascii="Sylfaen" w:hAnsi="Sylfaen"/>
        </w:rPr>
        <w:t xml:space="preserve"> (including guestroom corridor area – 48 sq.m.)</w:t>
      </w:r>
    </w:p>
    <w:p w14:paraId="7AE66FB4" w14:textId="3E8295F1" w:rsidR="00935F05" w:rsidRPr="00935F05" w:rsidRDefault="00567BB2" w:rsidP="00935F05">
      <w:pPr>
        <w:pStyle w:val="ListParagraph"/>
        <w:numPr>
          <w:ilvl w:val="0"/>
          <w:numId w:val="40"/>
        </w:numPr>
        <w:jc w:val="both"/>
        <w:rPr>
          <w:rFonts w:ascii="Sylfaen" w:hAnsi="Sylfaen"/>
          <w:u w:val="single"/>
        </w:rPr>
      </w:pPr>
      <w:r>
        <w:rPr>
          <w:rFonts w:ascii="Sylfaen" w:hAnsi="Sylfaen"/>
          <w:u w:val="single"/>
        </w:rPr>
        <w:t>Ameri Apartment</w:t>
      </w:r>
    </w:p>
    <w:p w14:paraId="5412EFFD" w14:textId="19CC4F53"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 xml:space="preserve">Apartment </w:t>
      </w:r>
      <w:r w:rsidR="00681E3E">
        <w:rPr>
          <w:rFonts w:ascii="Sylfaen" w:hAnsi="Sylfaen"/>
        </w:rPr>
        <w:t>Hotel (</w:t>
      </w:r>
      <w:r w:rsidR="00681E3E" w:rsidRPr="00013CDF">
        <w:rPr>
          <w:rFonts w:ascii="Sylfaen" w:hAnsi="Sylfaen"/>
        </w:rPr>
        <w:t xml:space="preserve">with several scenarios of number of rooms </w:t>
      </w:r>
      <w:r w:rsidR="00E2638D">
        <w:rPr>
          <w:rFonts w:ascii="Sylfaen" w:hAnsi="Sylfaen"/>
        </w:rPr>
        <w:t>1</w:t>
      </w:r>
      <w:r>
        <w:rPr>
          <w:rFonts w:ascii="Sylfaen" w:hAnsi="Sylfaen"/>
        </w:rPr>
        <w:t>20</w:t>
      </w:r>
      <w:r w:rsidR="00681E3E">
        <w:rPr>
          <w:rFonts w:ascii="Sylfaen" w:hAnsi="Sylfaen"/>
        </w:rPr>
        <w:t>)</w:t>
      </w:r>
    </w:p>
    <w:p w14:paraId="758D9E9E" w14:textId="370CE3D5"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Back of house - 959.5 sq.m</w:t>
      </w:r>
    </w:p>
    <w:p w14:paraId="550AFED8" w14:textId="3F1F4C24"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Front of House – 1283.5 sq.m (including guest room corridor area – 538 sq.m)</w:t>
      </w:r>
    </w:p>
    <w:p w14:paraId="18BACED1" w14:textId="4A40D851"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Commercial space 3084.7 sq.m</w:t>
      </w:r>
    </w:p>
    <w:p w14:paraId="74E9307C" w14:textId="77777777" w:rsidR="00565B0D" w:rsidRDefault="00565B0D" w:rsidP="00681E3E">
      <w:pPr>
        <w:ind w:left="90"/>
        <w:jc w:val="both"/>
        <w:rPr>
          <w:rFonts w:ascii="Sylfaen" w:hAnsi="Sylfaen"/>
          <w:lang w:val="en-US"/>
        </w:rPr>
      </w:pPr>
    </w:p>
    <w:p w14:paraId="6A95CA2A" w14:textId="77777777" w:rsidR="00565B0D" w:rsidRDefault="00565B0D" w:rsidP="00681E3E">
      <w:pPr>
        <w:ind w:left="90"/>
        <w:jc w:val="both"/>
        <w:rPr>
          <w:rFonts w:ascii="Sylfaen" w:hAnsi="Sylfaen"/>
          <w:lang w:val="en-US"/>
        </w:rPr>
      </w:pPr>
    </w:p>
    <w:p w14:paraId="450CB292" w14:textId="77777777" w:rsidR="00565B0D" w:rsidRDefault="00565B0D" w:rsidP="00681E3E">
      <w:pPr>
        <w:ind w:left="90"/>
        <w:jc w:val="both"/>
        <w:rPr>
          <w:rFonts w:ascii="Sylfaen" w:hAnsi="Sylfaen"/>
          <w:lang w:val="en-US"/>
        </w:rPr>
      </w:pPr>
    </w:p>
    <w:p w14:paraId="04DDA57D" w14:textId="77777777" w:rsidR="00565B0D" w:rsidRDefault="00565B0D" w:rsidP="00681E3E">
      <w:pPr>
        <w:ind w:left="90"/>
        <w:jc w:val="both"/>
        <w:rPr>
          <w:rFonts w:ascii="Sylfaen" w:hAnsi="Sylfaen"/>
          <w:lang w:val="en-US"/>
        </w:rPr>
      </w:pPr>
    </w:p>
    <w:p w14:paraId="306EF182" w14:textId="77777777" w:rsidR="00565B0D" w:rsidRDefault="00565B0D" w:rsidP="00681E3E">
      <w:pPr>
        <w:ind w:left="90"/>
        <w:jc w:val="both"/>
        <w:rPr>
          <w:rFonts w:ascii="Sylfaen" w:hAnsi="Sylfaen"/>
          <w:lang w:val="en-US"/>
        </w:rPr>
      </w:pPr>
    </w:p>
    <w:p w14:paraId="7E71EEFE" w14:textId="77777777" w:rsidR="00565B0D" w:rsidRDefault="00565B0D" w:rsidP="00681E3E">
      <w:pPr>
        <w:ind w:left="90"/>
        <w:jc w:val="both"/>
        <w:rPr>
          <w:rFonts w:ascii="Sylfaen" w:hAnsi="Sylfaen"/>
          <w:lang w:val="en-US"/>
        </w:rPr>
      </w:pPr>
    </w:p>
    <w:p w14:paraId="0874D9CA" w14:textId="77777777" w:rsidR="00565B0D" w:rsidRDefault="00565B0D" w:rsidP="00681E3E">
      <w:pPr>
        <w:ind w:left="90"/>
        <w:jc w:val="both"/>
        <w:rPr>
          <w:rFonts w:ascii="Sylfaen" w:hAnsi="Sylfaen"/>
          <w:lang w:val="en-US"/>
        </w:rPr>
      </w:pPr>
    </w:p>
    <w:p w14:paraId="519CF939" w14:textId="73EA8ECA" w:rsidR="00681E3E" w:rsidRPr="00681E3E" w:rsidRDefault="009F70CB" w:rsidP="00681E3E">
      <w:pPr>
        <w:ind w:left="90"/>
        <w:jc w:val="both"/>
        <w:rPr>
          <w:rFonts w:ascii="Sylfaen" w:hAnsi="Sylfaen"/>
          <w:lang w:val="en-US"/>
        </w:rPr>
      </w:pPr>
      <w:r>
        <w:rPr>
          <w:rFonts w:ascii="Sylfaen" w:hAnsi="Sylfaen"/>
          <w:lang w:val="en-US"/>
        </w:rPr>
        <w:t xml:space="preserve">Ameri Development </w:t>
      </w:r>
      <w:r w:rsidR="009A6646">
        <w:rPr>
          <w:rFonts w:ascii="Sylfaen" w:hAnsi="Sylfaen"/>
          <w:lang w:val="en-US"/>
        </w:rPr>
        <w:t>LLC</w:t>
      </w:r>
      <w:r w:rsidR="00681E3E" w:rsidRPr="00681E3E">
        <w:rPr>
          <w:rFonts w:ascii="Sylfaen" w:hAnsi="Sylfaen"/>
          <w:lang w:val="en-US"/>
        </w:rPr>
        <w:t>, intends to develop above mentioned premises on the land with the overall footprint of</w:t>
      </w:r>
      <w:r w:rsidR="00534B45">
        <w:rPr>
          <w:rFonts w:ascii="Sylfaen" w:hAnsi="Sylfaen"/>
          <w:lang w:val="en-US"/>
        </w:rPr>
        <w:t xml:space="preserve"> </w:t>
      </w:r>
      <w:r>
        <w:rPr>
          <w:rFonts w:ascii="Sylfaen" w:hAnsi="Sylfaen"/>
          <w:lang w:val="en-US"/>
        </w:rPr>
        <w:t>3668</w:t>
      </w:r>
      <w:r w:rsidR="00534B45">
        <w:rPr>
          <w:rFonts w:ascii="Sylfaen" w:hAnsi="Sylfaen"/>
          <w:lang w:val="en-US"/>
        </w:rPr>
        <w:t xml:space="preserve"> </w:t>
      </w:r>
      <w:r w:rsidR="00681E3E" w:rsidRPr="00681E3E">
        <w:rPr>
          <w:rFonts w:ascii="Sylfaen" w:hAnsi="Sylfaen"/>
          <w:lang w:val="en-US"/>
        </w:rPr>
        <w:t xml:space="preserve">m2. The buildings are projected to be modern sophisticated that will attract guests worldwide. </w:t>
      </w:r>
    </w:p>
    <w:p w14:paraId="0E11DC9F" w14:textId="268F875E" w:rsidR="00681E3E" w:rsidRPr="00681E3E" w:rsidRDefault="00681E3E" w:rsidP="00681E3E">
      <w:pPr>
        <w:jc w:val="both"/>
        <w:rPr>
          <w:rFonts w:ascii="Sylfaen" w:hAnsi="Sylfaen"/>
          <w:lang w:val="en-US"/>
        </w:rPr>
      </w:pPr>
      <w:r w:rsidRPr="00681E3E">
        <w:rPr>
          <w:rFonts w:ascii="Sylfaen" w:hAnsi="Sylfaen"/>
          <w:lang w:val="en-US"/>
        </w:rPr>
        <w:t>CMC LLC was appointed to fulfill Pre-Construction Project Management functions for the entire</w:t>
      </w:r>
      <w:r w:rsidR="000E15D0">
        <w:rPr>
          <w:rFonts w:ascii="Sylfaen" w:hAnsi="Sylfaen"/>
          <w:lang w:val="en-US"/>
        </w:rPr>
        <w:t xml:space="preserve"> </w:t>
      </w:r>
      <w:r w:rsidRPr="00681E3E">
        <w:rPr>
          <w:rFonts w:ascii="Sylfaen" w:hAnsi="Sylfaen"/>
          <w:lang w:val="en-US"/>
        </w:rPr>
        <w:t xml:space="preserve">Hotel development project.  </w:t>
      </w:r>
    </w:p>
    <w:p w14:paraId="5E497C3A" w14:textId="01DE80B7"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3C13C5" w:rsidRPr="00565B0D">
        <w:rPr>
          <w:rFonts w:ascii="Times New Roman" w:hAnsi="Times New Roman"/>
          <w:lang w:val="en-US"/>
        </w:rPr>
        <w:t>Lighting</w:t>
      </w:r>
      <w:r w:rsidR="003C13C5">
        <w:rPr>
          <w:rFonts w:asciiTheme="minorHAnsi" w:hAnsiTheme="minorHAnsi"/>
          <w:lang w:val="ka-GE"/>
        </w:rPr>
        <w:t xml:space="preserve"> </w:t>
      </w:r>
      <w:r w:rsidRPr="00681E3E">
        <w:rPr>
          <w:rFonts w:ascii="Sylfaen" w:hAnsi="Sylfaen"/>
          <w:lang w:val="en-US"/>
        </w:rPr>
        <w:t>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0B8BC6A5" w:rsidR="00681E3E" w:rsidRPr="00681E3E" w:rsidRDefault="00681E3E" w:rsidP="00681E3E">
      <w:pPr>
        <w:jc w:val="both"/>
        <w:rPr>
          <w:rFonts w:ascii="Sylfaen" w:hAnsi="Sylfaen"/>
          <w:b/>
          <w:u w:val="single"/>
          <w:lang w:val="en-US"/>
        </w:rPr>
      </w:pPr>
      <w:r w:rsidRPr="009F70CB">
        <w:rPr>
          <w:rFonts w:ascii="Sylfaen" w:hAnsi="Sylfaen"/>
          <w:b/>
          <w:highlight w:val="yellow"/>
          <w:u w:val="single"/>
          <w:lang w:val="en-US"/>
        </w:rPr>
        <w:t xml:space="preserve">Not later than:  18:00; </w:t>
      </w:r>
      <w:r w:rsidR="0037104C">
        <w:rPr>
          <w:rFonts w:ascii="Sylfaen" w:hAnsi="Sylfaen"/>
          <w:b/>
          <w:highlight w:val="yellow"/>
          <w:u w:val="single"/>
          <w:lang w:val="en-US"/>
        </w:rPr>
        <w:t>9</w:t>
      </w:r>
      <w:r w:rsidRPr="009F70CB">
        <w:rPr>
          <w:rFonts w:ascii="Sylfaen" w:hAnsi="Sylfaen"/>
          <w:b/>
          <w:highlight w:val="yellow"/>
          <w:u w:val="single"/>
          <w:vertAlign w:val="superscript"/>
          <w:lang w:val="en-US"/>
        </w:rPr>
        <w:t>th</w:t>
      </w:r>
      <w:r w:rsidRPr="009F70CB">
        <w:rPr>
          <w:rFonts w:ascii="Sylfaen" w:hAnsi="Sylfaen"/>
          <w:b/>
          <w:highlight w:val="yellow"/>
          <w:u w:val="single"/>
          <w:lang w:val="en-US"/>
        </w:rPr>
        <w:t xml:space="preserve"> day of </w:t>
      </w:r>
      <w:r w:rsidR="0037104C">
        <w:rPr>
          <w:rFonts w:ascii="Sylfaen" w:hAnsi="Sylfaen"/>
          <w:b/>
          <w:highlight w:val="yellow"/>
          <w:u w:val="single"/>
          <w:lang w:val="en-US"/>
        </w:rPr>
        <w:t xml:space="preserve"> February</w:t>
      </w:r>
      <w:r w:rsidRPr="009F70CB">
        <w:rPr>
          <w:rFonts w:ascii="Sylfaen" w:hAnsi="Sylfaen"/>
          <w:b/>
          <w:highlight w:val="yellow"/>
          <w:u w:val="single"/>
          <w:lang w:val="en-US"/>
        </w:rPr>
        <w:t xml:space="preserve"> 2019;</w:t>
      </w:r>
    </w:p>
    <w:p w14:paraId="2C05A625" w14:textId="77777777" w:rsidR="00565B0D" w:rsidRDefault="00565B0D" w:rsidP="00681E3E">
      <w:pPr>
        <w:jc w:val="both"/>
        <w:rPr>
          <w:rFonts w:ascii="Sylfaen" w:hAnsi="Sylfaen"/>
          <w:i/>
          <w:lang w:val="en-US"/>
        </w:rPr>
      </w:pPr>
    </w:p>
    <w:p w14:paraId="3E0D0D82" w14:textId="77777777" w:rsidR="00565B0D" w:rsidRDefault="00565B0D" w:rsidP="00681E3E">
      <w:pPr>
        <w:jc w:val="both"/>
        <w:rPr>
          <w:rFonts w:ascii="Sylfaen" w:hAnsi="Sylfaen"/>
          <w:i/>
          <w:lang w:val="en-US"/>
        </w:rPr>
      </w:pPr>
    </w:p>
    <w:p w14:paraId="4D089918" w14:textId="77777777" w:rsidR="00565B0D" w:rsidRDefault="00565B0D" w:rsidP="00681E3E">
      <w:pPr>
        <w:jc w:val="both"/>
        <w:rPr>
          <w:rFonts w:ascii="Sylfaen" w:hAnsi="Sylfaen"/>
          <w:i/>
          <w:lang w:val="en-US"/>
        </w:rPr>
      </w:pPr>
    </w:p>
    <w:p w14:paraId="5C4F8F89" w14:textId="77777777" w:rsidR="00565B0D" w:rsidRDefault="00565B0D" w:rsidP="00681E3E">
      <w:pPr>
        <w:jc w:val="both"/>
        <w:rPr>
          <w:rFonts w:ascii="Sylfaen" w:hAnsi="Sylfaen"/>
          <w:i/>
          <w:lang w:val="en-US"/>
        </w:rPr>
      </w:pPr>
    </w:p>
    <w:p w14:paraId="61414A26" w14:textId="5DE604B6"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14E80D4F" w14:textId="77777777" w:rsidR="00681E3E" w:rsidRPr="00681E3E" w:rsidRDefault="00681E3E" w:rsidP="00681E3E">
      <w:pPr>
        <w:rPr>
          <w:rFonts w:ascii="Sylfaen" w:hAnsi="Sylfaen"/>
          <w:lang w:val="en-US"/>
        </w:rPr>
      </w:pPr>
    </w:p>
    <w:p w14:paraId="25534CD8" w14:textId="77777777"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565B0D"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565B0D"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565B0D"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565B0D"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565B0D"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565B0D"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565B0D"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765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Look w:val="04A0" w:firstRow="1" w:lastRow="0" w:firstColumn="1" w:lastColumn="0" w:noHBand="0" w:noVBand="1"/>
            </w:tblPr>
            <w:tblGrid>
              <w:gridCol w:w="2079"/>
              <w:gridCol w:w="1900"/>
              <w:gridCol w:w="1900"/>
              <w:gridCol w:w="1564"/>
            </w:tblGrid>
            <w:tr w:rsidR="00681E3E" w14:paraId="27C8EAAB" w14:textId="77777777">
              <w:trPr>
                <w:trHeight w:val="77"/>
              </w:trPr>
              <w:tc>
                <w:tcPr>
                  <w:tcW w:w="2154"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00"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00"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2124"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trPr>
                <w:trHeight w:val="684"/>
              </w:trPr>
              <w:tc>
                <w:tcPr>
                  <w:tcW w:w="2154"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2124"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890"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342574E" w:rsidR="00681E3E" w:rsidRDefault="00681E3E" w:rsidP="00681E3E">
      <w:pPr>
        <w:widowControl w:val="0"/>
        <w:ind w:left="-360"/>
        <w:jc w:val="both"/>
        <w:rPr>
          <w:rFonts w:ascii="Sylfaen" w:hAnsi="Sylfaen"/>
        </w:rPr>
      </w:pPr>
    </w:p>
    <w:p w14:paraId="531C31B0" w14:textId="77777777" w:rsidR="00565B0D" w:rsidRDefault="00565B0D" w:rsidP="00681E3E">
      <w:pPr>
        <w:widowControl w:val="0"/>
        <w:ind w:left="-360"/>
        <w:jc w:val="both"/>
        <w:rPr>
          <w:rFonts w:ascii="Sylfaen" w:hAnsi="Sylfaen"/>
        </w:rPr>
      </w:pPr>
    </w:p>
    <w:p w14:paraId="088CAB32" w14:textId="77777777"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565B0D"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565B0D"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565B0D"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565B0D"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6BE7C9B0" w14:textId="77777777" w:rsidR="00565B0D" w:rsidRDefault="00565B0D" w:rsidP="00681E3E">
      <w:pPr>
        <w:ind w:left="-360"/>
        <w:rPr>
          <w:rFonts w:ascii="Sylfaen" w:hAnsi="Sylfaen"/>
          <w:b/>
          <w:lang w:val="en-US"/>
        </w:rPr>
      </w:pPr>
    </w:p>
    <w:p w14:paraId="1AEEA248" w14:textId="77777777" w:rsidR="00565B0D" w:rsidRDefault="00565B0D" w:rsidP="00681E3E">
      <w:pPr>
        <w:ind w:left="-360"/>
        <w:rPr>
          <w:rFonts w:ascii="Sylfaen" w:hAnsi="Sylfaen"/>
          <w:b/>
          <w:lang w:val="en-US"/>
        </w:rPr>
      </w:pPr>
    </w:p>
    <w:p w14:paraId="245D238C" w14:textId="77777777" w:rsidR="00565B0D" w:rsidRDefault="00565B0D" w:rsidP="00681E3E">
      <w:pPr>
        <w:ind w:left="-360"/>
        <w:rPr>
          <w:rFonts w:ascii="Sylfaen" w:hAnsi="Sylfaen"/>
          <w:b/>
          <w:lang w:val="en-US"/>
        </w:rPr>
      </w:pPr>
    </w:p>
    <w:p w14:paraId="63E7BCFD" w14:textId="77777777" w:rsidR="00565B0D" w:rsidRDefault="00565B0D" w:rsidP="00681E3E">
      <w:pPr>
        <w:ind w:left="-360"/>
        <w:rPr>
          <w:rFonts w:ascii="Sylfaen" w:hAnsi="Sylfaen"/>
          <w:b/>
          <w:lang w:val="en-US"/>
        </w:rPr>
      </w:pPr>
    </w:p>
    <w:p w14:paraId="34EC8D58" w14:textId="24296A82"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1"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7CFFB05E"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565B0D">
        <w:rPr>
          <w:rFonts w:ascii="Times New Roman" w:hAnsi="Times New Roman"/>
          <w:b/>
          <w:noProof/>
          <w:sz w:val="24"/>
          <w:szCs w:val="24"/>
          <w:lang w:val="en-US"/>
        </w:rPr>
        <w:lastRenderedPageBreak/>
        <w:drawing>
          <wp:inline distT="0" distB="0" distL="0" distR="0" wp14:anchorId="781DF62A" wp14:editId="3DCD4952">
            <wp:extent cx="6457950" cy="9127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565B0D">
      <w:headerReference w:type="default" r:id="rId13"/>
      <w:footerReference w:type="default" r:id="rId14"/>
      <w:pgSz w:w="11906" w:h="16838"/>
      <w:pgMar w:top="-218"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2765" w14:textId="77777777" w:rsidR="008A2FCE" w:rsidRDefault="008A2FCE" w:rsidP="00D542ED">
      <w:pPr>
        <w:spacing w:after="0" w:line="240" w:lineRule="auto"/>
      </w:pPr>
      <w:r>
        <w:separator/>
      </w:r>
    </w:p>
  </w:endnote>
  <w:endnote w:type="continuationSeparator" w:id="0">
    <w:p w14:paraId="50D95F1D" w14:textId="77777777" w:rsidR="008A2FCE" w:rsidRDefault="008A2FCE"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71A3" w14:textId="77777777" w:rsidR="008A2FCE" w:rsidRDefault="008A2FCE" w:rsidP="00D542ED">
      <w:pPr>
        <w:spacing w:after="0" w:line="240" w:lineRule="auto"/>
      </w:pPr>
      <w:r>
        <w:separator/>
      </w:r>
    </w:p>
  </w:footnote>
  <w:footnote w:type="continuationSeparator" w:id="0">
    <w:p w14:paraId="589DDFC1" w14:textId="77777777" w:rsidR="008A2FCE" w:rsidRDefault="008A2FCE"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0C1C2272" w:rsidR="00082EB1" w:rsidRPr="00D542ED" w:rsidRDefault="00082EB1" w:rsidP="00565B0D">
    <w:pPr>
      <w:pStyle w:val="Header"/>
      <w:ind w:firstLine="450"/>
      <w:rPr>
        <w:lang w:val="en-US"/>
      </w:rPr>
    </w:pPr>
    <w:r>
      <w:rPr>
        <w:lang w:val="en-US"/>
      </w:rPr>
      <w:t xml:space="preserve">                                                                                                                                                                 </w:t>
    </w:r>
    <w:r w:rsidR="00565B0D">
      <w:rPr>
        <w:noProof/>
        <w:lang w:val="en-US"/>
      </w:rPr>
      <w:drawing>
        <wp:inline distT="0" distB="0" distL="0" distR="0" wp14:anchorId="2E62371F" wp14:editId="2F5F4768">
          <wp:extent cx="935665" cy="10410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952596" cy="105993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20A5"/>
    <w:rsid w:val="00064F70"/>
    <w:rsid w:val="000742F5"/>
    <w:rsid w:val="00075082"/>
    <w:rsid w:val="000815A0"/>
    <w:rsid w:val="00082EB1"/>
    <w:rsid w:val="000830FC"/>
    <w:rsid w:val="000870A3"/>
    <w:rsid w:val="00087FA5"/>
    <w:rsid w:val="00091801"/>
    <w:rsid w:val="0009223D"/>
    <w:rsid w:val="0009331C"/>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13C5"/>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45DE2"/>
    <w:rsid w:val="00553E32"/>
    <w:rsid w:val="00553ED2"/>
    <w:rsid w:val="00560AE8"/>
    <w:rsid w:val="00560F30"/>
    <w:rsid w:val="00565B0D"/>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2FCE"/>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56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6052"/>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3FEC"/>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38EF"/>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9C8"/>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1172"/>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er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1AB4-C14E-4B8B-BEA2-03F3DE27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2020-02-21T11:25:00Z</dcterms:created>
  <dcterms:modified xsi:type="dcterms:W3CDTF">2020-02-24T15:07:00Z</dcterms:modified>
</cp:coreProperties>
</file>