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1F" w:rsidRPr="000A281F" w:rsidRDefault="000A281F" w:rsidP="000A281F">
      <w:pPr>
        <w:spacing w:after="0" w:line="240" w:lineRule="auto"/>
        <w:jc w:val="center"/>
        <w:rPr>
          <w:b/>
        </w:rPr>
      </w:pPr>
      <w:bookmarkStart w:id="0" w:name="_GoBack"/>
      <w:bookmarkEnd w:id="0"/>
      <w:proofErr w:type="spellStart"/>
      <w:r w:rsidRPr="000A281F">
        <w:rPr>
          <w:rFonts w:ascii="Sylfaen" w:hAnsi="Sylfaen" w:cs="Sylfaen"/>
          <w:b/>
        </w:rPr>
        <w:t>შესყიდვების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ეთიკის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პოლიტიკა</w:t>
      </w:r>
      <w:proofErr w:type="spellEnd"/>
    </w:p>
    <w:p w:rsidR="000A281F" w:rsidRDefault="000A281F" w:rsidP="000A281F">
      <w:pPr>
        <w:spacing w:after="0" w:line="240" w:lineRule="auto"/>
        <w:ind w:firstLine="720"/>
      </w:pPr>
    </w:p>
    <w:p w:rsidR="000A281F" w:rsidRDefault="000A281F" w:rsidP="000A281F">
      <w:pPr>
        <w:spacing w:after="0" w:line="240" w:lineRule="auto"/>
        <w:ind w:firstLine="720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ისეთი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საქონლისა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შესყიდვას</w:t>
      </w:r>
      <w:proofErr w:type="spellEnd"/>
      <w:r>
        <w:t>: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r>
        <w:rPr>
          <w:rFonts w:ascii="Sylfaen" w:hAnsi="Sylfaen" w:cs="Sylfaen"/>
        </w:rPr>
        <w:t>ა</w:t>
      </w:r>
      <w:r>
        <w:t>)</w:t>
      </w:r>
      <w:r>
        <w:tab/>
      </w:r>
      <w:proofErr w:type="spellStart"/>
      <w:r>
        <w:rPr>
          <w:rFonts w:ascii="Sylfaen" w:hAnsi="Sylfaen" w:cs="Sylfaen"/>
        </w:rPr>
        <w:t>რომლის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ძალდატანებითი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ექსპლუატაციური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  <w:r>
        <w:rPr>
          <w:rFonts w:ascii="Sylfaen" w:hAnsi="Sylfaen" w:cs="Sylfaen"/>
        </w:rPr>
        <w:t>ბ</w:t>
      </w:r>
      <w:r>
        <w:t>)</w:t>
      </w:r>
      <w:r>
        <w:tab/>
      </w:r>
      <w:proofErr w:type="spellStart"/>
      <w:r>
        <w:rPr>
          <w:rFonts w:ascii="Sylfaen" w:hAnsi="Sylfaen" w:cs="Sylfaen"/>
        </w:rPr>
        <w:t>რომელსაც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უარყოფითი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გავლენა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გარემოზე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ხსენებული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საქონლისა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შესყიდვის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გადაწყვეტილების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მიღებისას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ამასთან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მომწოდებლების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ქმედებები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დაარღვევს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ბენეფიციარების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პირველად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მდგომარეობის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გონივრულ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სურვილი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ქსელში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ჩაბმულია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იარაღის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წარმოებასა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გაყიდვაში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მიუღებელია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ჩვენთვის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უკანასკნელი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მოძებნის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საქონლის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ალტერნატიულ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გზებს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proofErr w:type="spellStart"/>
      <w:r w:rsidRPr="000A281F">
        <w:rPr>
          <w:rFonts w:ascii="Sylfaen" w:hAnsi="Sylfaen" w:cs="Sylfaen"/>
          <w:b/>
        </w:rPr>
        <w:t>მიზანი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r>
        <w:rPr>
          <w:rFonts w:ascii="Sylfaen" w:hAnsi="Sylfaen" w:cs="Sylfaen"/>
        </w:rPr>
        <w:t>ა</w:t>
      </w:r>
      <w:r>
        <w:t>)</w:t>
      </w:r>
      <w:r>
        <w:tab/>
      </w:r>
      <w:proofErr w:type="spellStart"/>
      <w:r>
        <w:rPr>
          <w:rFonts w:ascii="Sylfaen" w:hAnsi="Sylfaen" w:cs="Sylfaen"/>
        </w:rPr>
        <w:t>შრომისა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კარგი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დამკვიდრება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ქსელის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ფარგლებში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  <w:r>
        <w:rPr>
          <w:rFonts w:ascii="Sylfaen" w:hAnsi="Sylfaen" w:cs="Sylfaen"/>
        </w:rPr>
        <w:t>ბ</w:t>
      </w:r>
      <w:r>
        <w:t>)</w:t>
      </w:r>
      <w:r>
        <w:tab/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რეპუტაციის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proofErr w:type="spellStart"/>
      <w:r w:rsidRPr="000A281F">
        <w:rPr>
          <w:rFonts w:ascii="Sylfaen" w:hAnsi="Sylfaen" w:cs="Sylfaen"/>
          <w:b/>
        </w:rPr>
        <w:t>მომწოდებელთა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ქცევის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კოდექსი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მომწოდებლები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რომლებიც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აწერენ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ქცევის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კოდესს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გამუდმებით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ზრუნავენ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როგორც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მომწოდებლებთან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დამკვიდრებული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გაუმჯობესებაზე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r w:rsidRPr="000A281F">
        <w:rPr>
          <w:rFonts w:ascii="Sylfaen" w:hAnsi="Sylfaen" w:cs="Sylfaen"/>
          <w:b/>
        </w:rPr>
        <w:t>ა</w:t>
      </w:r>
      <w:r>
        <w:rPr>
          <w:b/>
        </w:rPr>
        <w:t>)</w:t>
      </w:r>
      <w:r w:rsidRPr="000A281F">
        <w:rPr>
          <w:b/>
        </w:rPr>
        <w:tab/>
      </w:r>
      <w:proofErr w:type="spellStart"/>
      <w:r w:rsidRPr="000A281F">
        <w:rPr>
          <w:rFonts w:ascii="Sylfaen" w:hAnsi="Sylfaen" w:cs="Sylfaen"/>
          <w:b/>
        </w:rPr>
        <w:t>შრომის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სტანდარტები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მოყვანილი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ეფუძნება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კონვენციებიდან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დასაქმების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არჩევანის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თავისუფლება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ძალდატანებითი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მსჯავრდებულთა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იძულებითი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მომუშავენი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ვალდებულნი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დატოვონ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რაიმე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საიდენტიფიკაციო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დამსაქმებელთან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თავისუფალნი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მიატოვონ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სამსახური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ცნობების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შემდგომ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ასოციაციებში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გაერთიანებისა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ხელფასების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ზრდის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შესახებ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მოლაპარაკების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წარმოების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კოლექტიური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უფლება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დასაქმებულებს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ყოველგვარი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შეზღუდვის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აქვთ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გაწევრიანდნენ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შექმნან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პროფესიული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კავშირები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კოლექტიურად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აწარმოონ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მოლაპარაკება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ზრდის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დამსაქმებელს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ჰქონდეთ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უარყოფითი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დამოკიდებულება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პროფესიული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კავშირების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ქმედებების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წარმომადგენლების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დისკრიმინაცია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ეძლევათ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ადგილებზე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თავიანთი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lastRenderedPageBreak/>
        <w:t>წარმომადგენლობითი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ფუნქციის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როცა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ზღუდავს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ასოციაციაში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გაერთიანებისა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კოლექტიურად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ზრდაზე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მოლაპარაკების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დამსაქმებელმა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შეუწყოს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თავისუფალი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დამოუკიდებელი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ასოციაციისა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მოლაპარაკების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პარალელური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განვითარებას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 xml:space="preserve"> </w:t>
      </w: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სამუშაო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გარემო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უსაფრთხოა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დაცულია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ჰიგიენური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ნორმები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საწარმოო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რისკების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დასაქმებულები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უზრუნველყოფილი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იყვნენ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გარემოთი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ჰიგიენური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ზომები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ბუნებიდან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გამომდინარე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უბედური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საწარმოო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ტრამვების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ასაცილებლად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მაქსიმალურად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შესამცირებლად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თანამშრომლებს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ჩაუტარდეთ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მომზადება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უსაფრთხოებასა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ჯანრთელობის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საკითხებზე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უზრუნველყოფილი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სუფთა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საპირფარეშოები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გამდინარე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საჭიროების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შეთხვევაში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სანიტარული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სათავსოები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მაგალითად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შესანახად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საცხოვრებელი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ასეთით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უზრუნველყოფის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სუფთა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უსაფრთხო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აკმაყოფილებდეს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მინიმალურ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საჭიროებებს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კომპანიაში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იცავენ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ჯანდაცვაზე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მაღალი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რანგის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მენეჯერები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დაუშვებელია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ბავშვის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შრომის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გამოყენება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ბავშვების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სამსახურში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აყვანა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კომპანიებმა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შეიმუშაონ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მიიღონ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ყოველი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ბავშვის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ასრულებს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დაბრუნებას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განათლების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სისტემაში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შესრულებამდე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ბავშვებისა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18 </w:t>
      </w:r>
      <w:proofErr w:type="spellStart"/>
      <w:r>
        <w:rPr>
          <w:rFonts w:ascii="Sylfaen" w:hAnsi="Sylfaen" w:cs="Sylfaen"/>
        </w:rPr>
        <w:t>წლამდე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მოზარდების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საათებში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მაღალი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რისკის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დასაქმება</w:t>
      </w:r>
      <w:proofErr w:type="spellEnd"/>
      <w:r>
        <w:t xml:space="preserve">. </w:t>
      </w:r>
      <w:proofErr w:type="spellStart"/>
      <w:r>
        <w:t>E</w:t>
      </w:r>
      <w:r>
        <w:rPr>
          <w:rFonts w:ascii="Sylfaen" w:hAnsi="Sylfaen" w:cs="Sylfaen"/>
        </w:rPr>
        <w:t>აღნიშნული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შეესაბამებოდეს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სტანდარტებს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სასიცოცხლო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მინიმუმის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გადახდა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სტანდარტული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კვირის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დამატებით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გადახდილი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მინიმუმ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დადგებილ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შეესაბამებოდეს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იმავე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სფეროში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მოქმედი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საწარმოების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მონაცემების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შედარებისას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უმაღლეს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მაჩვენებელს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ნებისმიერ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ხელფასი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საკმარისად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მაღალი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იმისათვის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დაკმაყოფილდეს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ბაზისური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ადამიანს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შეხედულებისამებრ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გამოიყენოს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დარჩენილი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ყველა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აყვანამდე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წერილობით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გასაგებად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მიეწოდოს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ხელფასებთან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მიმართებაში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განსაკუთრებით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ყურადღება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გამახვილდეს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გადახდის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პერიოდზე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დაქვითვის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დისციპლინარულ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სასჯელად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მაშინაც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წინასწარი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ცნობებისა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ნებართვის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ნებისმიერი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აღნუსხული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სამუშაო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საათების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რაოდენობა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არ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არის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გაზრდილი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საათების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დარგში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მომუშავე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პრაქტიკის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შედარებისას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მიხედვით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მათგანი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დამზოგავია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ნებისმიერ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კვირაში</w:t>
      </w:r>
      <w:proofErr w:type="spellEnd"/>
      <w:r>
        <w:t xml:space="preserve"> 40 </w:t>
      </w:r>
      <w:proofErr w:type="spellStart"/>
      <w:r>
        <w:rPr>
          <w:rFonts w:ascii="Sylfaen" w:hAnsi="Sylfaen" w:cs="Sylfaen"/>
        </w:rPr>
        <w:t>საათზე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დასაქმებულს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მინიმუმ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მიეცეს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საშუალოდ</w:t>
      </w:r>
      <w:proofErr w:type="spellEnd"/>
      <w:r>
        <w:t xml:space="preserve"> 7 </w:t>
      </w:r>
      <w:proofErr w:type="spellStart"/>
      <w:r>
        <w:rPr>
          <w:rFonts w:ascii="Sylfaen" w:hAnsi="Sylfaen" w:cs="Sylfaen"/>
        </w:rPr>
        <w:t>დღეში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გამოსასვლელი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დამატებითი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საათებში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მხოლოდ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სურვილის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დასაშვები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lastRenderedPageBreak/>
        <w:t>საერთო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აღემატებოდეს</w:t>
      </w:r>
      <w:proofErr w:type="spellEnd"/>
      <w:r>
        <w:t xml:space="preserve"> 12 </w:t>
      </w:r>
      <w:proofErr w:type="spellStart"/>
      <w:r>
        <w:rPr>
          <w:rFonts w:ascii="Sylfaen" w:hAnsi="Sylfaen" w:cs="Sylfaen"/>
        </w:rPr>
        <w:t>საათს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კვირაში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თუმცა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ხასიათის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ანაზღაურება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მოხდეს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უმაღლესი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სკალით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დისკრიმინაციის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დაუშვებლობა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დისკრიმინაცია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დაქირავების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ანაზღაურების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მომზადების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დაწინაურების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სამსახურიდან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გათავისუფლებისა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პენსიაზე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გაშვებისას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რასის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კუთვნილების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ეროვნების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წარმოშობის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რელიგიის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ასაკის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ინვალიდობის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სქესის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სამოქალაქო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მდგომარეობის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სექსუალური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ორიენტაციის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სხვადასხვა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გაერთიანების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პარტიის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რეგულარული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დასაქმების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უზრუნველოფა</w:t>
      </w:r>
      <w:proofErr w:type="spellEnd"/>
      <w:r w:rsidRPr="000A281F"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ნებისმიერ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ცალკე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შრომითი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ურთიერთობები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შეესაბამებოდეს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ქვეყანაში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კანონმდებლობასა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დამკვიდრებულ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პრაქტიკას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დასაქმებულისადმი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წარმოშობილი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იგივეა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ერთჯერადი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კონტრაქტით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დაქირავებულის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ქვე</w:t>
      </w:r>
      <w:r>
        <w:t>-</w:t>
      </w:r>
      <w:r>
        <w:rPr>
          <w:rFonts w:ascii="Sylfaen" w:hAnsi="Sylfaen" w:cs="Sylfaen"/>
        </w:rPr>
        <w:t>კონტრაქტორის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სახლში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შემსრულებლის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დამხმარეს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აყვანის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შეგირდის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აყვანა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სქემების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შემთხვევაშიც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მაშინ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როდესაც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მუდმივი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ანალოგიური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წარმოიშვება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შტატზე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მიმართაც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შეურაცხმყოფელი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ან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არადამიანური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მოპყრობის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დაუშვებლობა</w:t>
      </w:r>
      <w:proofErr w:type="spellEnd"/>
      <w:r w:rsidRPr="000A281F"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ნებისმიერი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ფიზიკური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დისციპლინარული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სიტყვიერი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ზეწოლა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შეურაცხყოფის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მიყენება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კოდექსში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მოლაპარაკება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შედგა</w:t>
      </w:r>
      <w:proofErr w:type="spellEnd"/>
      <w:r>
        <w:t xml:space="preserve"> “</w:t>
      </w:r>
      <w:proofErr w:type="spellStart"/>
      <w:r>
        <w:rPr>
          <w:rFonts w:ascii="Sylfaen" w:hAnsi="Sylfaen" w:cs="Sylfaen"/>
        </w:rPr>
        <w:t>სავაჭრო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ეთიკურ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ინიციატივასთან</w:t>
      </w:r>
      <w:proofErr w:type="spellEnd"/>
      <w:r>
        <w:t xml:space="preserve">”, </w:t>
      </w:r>
      <w:proofErr w:type="spellStart"/>
      <w:r>
        <w:rPr>
          <w:rFonts w:ascii="Sylfaen" w:hAnsi="Sylfaen" w:cs="Sylfaen"/>
        </w:rPr>
        <w:t>კომპანიების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გაერთიანებასთან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სამთავრობო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პროფესიულ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კავშირებთან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მხარეებია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რომლებიც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დაინტერსებულნი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კარგი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პრაქტიკის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დანერგვით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r w:rsidRPr="000A281F">
        <w:rPr>
          <w:rFonts w:ascii="Sylfaen" w:hAnsi="Sylfaen" w:cs="Sylfaen"/>
          <w:b/>
        </w:rPr>
        <w:t>ბ</w:t>
      </w:r>
      <w:r w:rsidRPr="000A281F">
        <w:rPr>
          <w:b/>
        </w:rPr>
        <w:t xml:space="preserve">) </w:t>
      </w:r>
      <w:proofErr w:type="spellStart"/>
      <w:r w:rsidRPr="000A281F">
        <w:rPr>
          <w:rFonts w:ascii="Sylfaen" w:hAnsi="Sylfaen" w:cs="Sylfaen"/>
          <w:b/>
        </w:rPr>
        <w:t>გარემოსდაცვითი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სტანდარტები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მომწოდებელი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როგორც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მინიმუმ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აკმაყოფილებდეს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ყველა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სავალდებულო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საკანონმდებლო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ირგვლივ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დეტალური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მომწოდებლის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გასათვალისწინებელია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თუმცა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ისინი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მოიცავდეს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შემდეგს</w:t>
      </w:r>
      <w:proofErr w:type="spellEnd"/>
      <w:r>
        <w:t>: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ნარჩენების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მართვა</w:t>
      </w:r>
      <w:proofErr w:type="spellEnd"/>
      <w:r>
        <w:rPr>
          <w:b/>
        </w:rPr>
        <w:t>:</w:t>
      </w:r>
      <w:r w:rsidRPr="000A281F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მოხდეს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ნარჩენების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მინიმუმალდე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დაყვანა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რამდენადაც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შესაძლებელია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გადამუშავება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ნარჩენების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ეფექტური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კონტროლი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აუცილებელია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ნიადაგის</w:t>
      </w:r>
      <w:proofErr w:type="spellEnd"/>
      <w:r>
        <w:t xml:space="preserve">,  </w:t>
      </w:r>
      <w:proofErr w:type="spellStart"/>
      <w:r>
        <w:rPr>
          <w:rFonts w:ascii="Sylfaen" w:hAnsi="Sylfaen" w:cs="Sylfaen"/>
        </w:rPr>
        <w:t>წყლის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ჰაერის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დაბინძურების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ასაცილებლად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საშიშ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მასალებთან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მიმართებაში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შემუშავებული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სასწრაფო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სამოქმედო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გეგმა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შეფუთვა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ქაღალდი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თავიდან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აცილებული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მასალის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უსარგებლო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მაქსიმალურად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ნარჩენების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გადამუშავების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შესაძლებლობა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კონსერვაცია</w:t>
      </w:r>
      <w:proofErr w:type="spellEnd"/>
      <w:r w:rsidRPr="000A281F">
        <w:rPr>
          <w:b/>
        </w:rPr>
        <w:t>/</w:t>
      </w:r>
      <w:proofErr w:type="spellStart"/>
      <w:r w:rsidRPr="000A281F">
        <w:rPr>
          <w:rFonts w:ascii="Sylfaen" w:hAnsi="Sylfaen" w:cs="Sylfaen"/>
          <w:b/>
        </w:rPr>
        <w:t>შენარჩუნება</w:t>
      </w:r>
      <w:proofErr w:type="spellEnd"/>
      <w:r w:rsidRPr="000A281F"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საჭიროა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მონიტორინგი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გარკვეულ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განხორციელება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შეზღუდული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რესურსების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წყლის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ფლორისა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ფაუნის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ნიადაგის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შენარჩუნების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უზრუნველსაყოფად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lastRenderedPageBreak/>
        <w:t>ენერგიის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გამოყენება</w:t>
      </w:r>
      <w:proofErr w:type="spellEnd"/>
      <w:r w:rsidRPr="000A281F"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პროდუქციის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ნებისმიერი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გათბობა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ვენტილაცია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განათება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კომპიუტერული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სისტემები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ტრანსპორტირება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ეფუძნება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ენერგიის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საფრთხის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შემცველი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მინიმუმამდე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დაყვანის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საჭიროებას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 xml:space="preserve">  </w:t>
      </w: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r w:rsidRPr="000A281F">
        <w:rPr>
          <w:rFonts w:ascii="Sylfaen" w:hAnsi="Sylfaen" w:cs="Sylfaen"/>
          <w:b/>
        </w:rPr>
        <w:t>გ</w:t>
      </w:r>
      <w:r w:rsidRPr="000A281F">
        <w:rPr>
          <w:b/>
        </w:rPr>
        <w:t xml:space="preserve">) </w:t>
      </w:r>
      <w:proofErr w:type="spellStart"/>
      <w:r w:rsidRPr="000A281F">
        <w:rPr>
          <w:rFonts w:ascii="Sylfaen" w:hAnsi="Sylfaen" w:cs="Sylfaen"/>
          <w:b/>
        </w:rPr>
        <w:t>ბიზნეს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ქცევა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მომწოდებელი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საქციელით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არღვევდეს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ბენეფიციარების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უპირველეს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მომწოდებელი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დაკავებული</w:t>
      </w:r>
      <w:proofErr w:type="spellEnd"/>
      <w:r>
        <w:t>: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1.</w:t>
      </w:r>
      <w:r>
        <w:tab/>
      </w:r>
      <w:proofErr w:type="spellStart"/>
      <w:r>
        <w:rPr>
          <w:rFonts w:ascii="Sylfaen" w:hAnsi="Sylfaen" w:cs="Sylfaen"/>
        </w:rPr>
        <w:t>იარაღის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წარმოებით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  <w:r>
        <w:t>2.</w:t>
      </w:r>
      <w:r>
        <w:tab/>
      </w:r>
      <w:proofErr w:type="spellStart"/>
      <w:r>
        <w:rPr>
          <w:rFonts w:ascii="Sylfaen" w:hAnsi="Sylfaen" w:cs="Sylfaen"/>
        </w:rPr>
        <w:t>იარაღის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მიყიდვით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მთავრობებისათვის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რომლებიც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სისტემატურად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არღვევენ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თავიანთი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მოქალაქეებს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ადამიანის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ქვეყნის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შიდა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შეიარაღებული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კონფლიქტი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როდესაც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იარაღის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გაყიდვამ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საფრთხე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შეუქმნას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მშვიდობას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რეგიონში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proofErr w:type="spellStart"/>
      <w:r w:rsidRPr="000A281F">
        <w:rPr>
          <w:rFonts w:ascii="Sylfaen" w:hAnsi="Sylfaen" w:cs="Sylfaen"/>
          <w:b/>
        </w:rPr>
        <w:t>ორგანიზაცია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მომწოდებლებისგან</w:t>
      </w:r>
      <w:proofErr w:type="spellEnd"/>
      <w:r w:rsidRPr="000A281F">
        <w:rPr>
          <w:b/>
        </w:rPr>
        <w:t>: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1.</w:t>
      </w:r>
      <w:r>
        <w:tab/>
      </w:r>
      <w:proofErr w:type="spellStart"/>
      <w:r>
        <w:rPr>
          <w:rFonts w:ascii="Sylfaen" w:hAnsi="Sylfaen" w:cs="Sylfaen"/>
        </w:rPr>
        <w:t>მოითხოვს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აიღონ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პასუხისმგებლობა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გარემოსდაცვითი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პროდუქციისა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პროცესში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კონტრაქტორებისა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</w:t>
      </w:r>
      <w:r>
        <w:t>-</w:t>
      </w:r>
      <w:r>
        <w:rPr>
          <w:rFonts w:ascii="Sylfaen" w:hAnsi="Sylfaen" w:cs="Sylfaen"/>
        </w:rPr>
        <w:t>კონტრაქტორების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შემსრულებლების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ასეთების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შესრულებაზე</w:t>
      </w:r>
      <w:proofErr w:type="spellEnd"/>
      <w:r>
        <w:t>);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2.</w:t>
      </w:r>
      <w:r>
        <w:tab/>
      </w:r>
      <w:proofErr w:type="spellStart"/>
      <w:r>
        <w:rPr>
          <w:rFonts w:ascii="Sylfaen" w:hAnsi="Sylfaen" w:cs="Sylfaen"/>
        </w:rPr>
        <w:t>ვალდებულებას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ქცევის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აკისრებს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ხელმძღვანელს</w:t>
      </w:r>
      <w:proofErr w:type="spellEnd"/>
      <w:r>
        <w:t>;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3.</w:t>
      </w:r>
      <w:r>
        <w:tab/>
      </w:r>
      <w:proofErr w:type="spellStart"/>
      <w:r>
        <w:rPr>
          <w:rFonts w:ascii="Sylfaen" w:hAnsi="Sylfaen" w:cs="Sylfaen"/>
        </w:rPr>
        <w:t>ხელი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მოაწეროს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ქცევის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გააცნოს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განმარტებული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თანამშრომლებს</w:t>
      </w:r>
      <w:proofErr w:type="spellEnd"/>
      <w:r>
        <w:t>;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4.</w:t>
      </w:r>
      <w:r>
        <w:tab/>
      </w:r>
      <w:proofErr w:type="spellStart"/>
      <w:r>
        <w:rPr>
          <w:rFonts w:ascii="Sylfaen" w:hAnsi="Sylfaen" w:cs="Sylfaen"/>
        </w:rPr>
        <w:t>ყოველწლიურად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მიაწვდის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როგორ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</w:t>
      </w:r>
      <w:proofErr w:type="spellEnd"/>
      <w:r>
        <w:t xml:space="preserve">- </w:t>
      </w:r>
      <w:proofErr w:type="spellStart"/>
      <w:r>
        <w:rPr>
          <w:rFonts w:ascii="Sylfaen" w:hAnsi="Sylfaen" w:cs="Sylfaen"/>
        </w:rPr>
        <w:t>შეავსებს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სპეციალურ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კითხვარს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მოთხოვნის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გავეცანი</w:t>
      </w:r>
      <w:proofErr w:type="spellEnd"/>
      <w:r>
        <w:t xml:space="preserve">: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ხელმოწერა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თანამდებობა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</w:p>
    <w:p w:rsidR="00561C93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თარიღი</w:t>
      </w:r>
      <w:proofErr w:type="spellEnd"/>
    </w:p>
    <w:sectPr w:rsidR="00561C93" w:rsidSect="000A281F">
      <w:headerReference w:type="default" r:id="rId6"/>
      <w:footerReference w:type="default" r:id="rId7"/>
      <w:pgSz w:w="12240" w:h="15840"/>
      <w:pgMar w:top="1350" w:right="1170" w:bottom="1350" w:left="1350" w:header="45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253" w:rsidRDefault="004F0253" w:rsidP="000A281F">
      <w:pPr>
        <w:spacing w:after="0" w:line="240" w:lineRule="auto"/>
      </w:pPr>
      <w:r>
        <w:separator/>
      </w:r>
    </w:p>
  </w:endnote>
  <w:endnote w:type="continuationSeparator" w:id="0">
    <w:p w:rsidR="004F0253" w:rsidRDefault="004F0253" w:rsidP="000A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567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81F" w:rsidRDefault="000A28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81F" w:rsidRDefault="000A2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253" w:rsidRDefault="004F0253" w:rsidP="000A281F">
      <w:pPr>
        <w:spacing w:after="0" w:line="240" w:lineRule="auto"/>
      </w:pPr>
      <w:r>
        <w:separator/>
      </w:r>
    </w:p>
  </w:footnote>
  <w:footnote w:type="continuationSeparator" w:id="0">
    <w:p w:rsidR="004F0253" w:rsidRDefault="004F0253" w:rsidP="000A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1F" w:rsidRPr="000A281F" w:rsidRDefault="000A281F">
    <w:pPr>
      <w:pStyle w:val="Header"/>
      <w:rPr>
        <w:b/>
        <w:lang w:val="en-US"/>
      </w:rPr>
    </w:pPr>
    <w:r w:rsidRPr="000A281F">
      <w:rPr>
        <w:rFonts w:ascii="Sylfaen" w:hAnsi="Sylfaen"/>
        <w:b/>
        <w:lang w:val="ka-GE"/>
      </w:rPr>
      <w:t xml:space="preserve">დანართი </w:t>
    </w:r>
    <w:r w:rsidRPr="000A281F">
      <w:rPr>
        <w:b/>
        <w:lang w:val="en-US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1F"/>
    <w:rsid w:val="000A281F"/>
    <w:rsid w:val="00191B7A"/>
    <w:rsid w:val="004F0253"/>
    <w:rsid w:val="00561C93"/>
    <w:rsid w:val="009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A848F-8DD3-4AC7-AA92-C9F4867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1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1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Iva Kontridze</cp:lastModifiedBy>
  <cp:revision>2</cp:revision>
  <dcterms:created xsi:type="dcterms:W3CDTF">2018-08-20T09:02:00Z</dcterms:created>
  <dcterms:modified xsi:type="dcterms:W3CDTF">2018-08-20T09:02:00Z</dcterms:modified>
</cp:coreProperties>
</file>